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7E0" w:rsidRDefault="00A46017" w:rsidP="00BD67E0">
      <w:pPr>
        <w:spacing w:line="0" w:lineRule="atLeast"/>
        <w:jc w:val="center"/>
        <w:rPr>
          <w:rFonts w:ascii="ＭＳ ゴシック" w:eastAsia="ＭＳ ゴシック" w:hAnsi="ＭＳ ゴシック" w:cs="ＭＳ 明朝"/>
          <w:sz w:val="28"/>
          <w:szCs w:val="28"/>
        </w:rPr>
      </w:pPr>
      <w:r>
        <w:rPr>
          <w:rFonts w:ascii="ＭＳ ゴシック" w:eastAsia="ＭＳ ゴシック" w:hAnsi="ＭＳ ゴシック" w:cs="ＭＳ 明朝" w:hint="eastAsia"/>
          <w:sz w:val="28"/>
          <w:szCs w:val="28"/>
        </w:rPr>
        <w:t>経済産業大臣</w:t>
      </w:r>
      <w:r w:rsidR="00B54540">
        <w:rPr>
          <w:rFonts w:ascii="ＭＳ ゴシック" w:eastAsia="ＭＳ ゴシック" w:hAnsi="ＭＳ ゴシック" w:cs="ＭＳ 明朝" w:hint="eastAsia"/>
          <w:sz w:val="28"/>
          <w:szCs w:val="28"/>
        </w:rPr>
        <w:t>就任メッセージ</w:t>
      </w:r>
    </w:p>
    <w:p w:rsidR="00E619B9" w:rsidRDefault="00E619B9" w:rsidP="00E619B9">
      <w:pPr>
        <w:spacing w:line="0" w:lineRule="atLeast"/>
        <w:ind w:left="280" w:hangingChars="100" w:hanging="280"/>
        <w:jc w:val="left"/>
        <w:rPr>
          <w:rFonts w:ascii="ＭＳ ゴシック" w:eastAsia="ＭＳ ゴシック" w:hAnsi="ＭＳ ゴシック" w:cs="ＭＳ 明朝"/>
          <w:sz w:val="28"/>
          <w:szCs w:val="28"/>
        </w:rPr>
      </w:pPr>
    </w:p>
    <w:p w:rsidR="00E619B9" w:rsidRPr="000F4E1B" w:rsidRDefault="00F25F52" w:rsidP="00E619B9">
      <w:pPr>
        <w:spacing w:line="0" w:lineRule="atLeast"/>
        <w:ind w:left="280" w:hangingChars="100" w:hanging="280"/>
        <w:jc w:val="left"/>
        <w:rPr>
          <w:rFonts w:ascii="ＭＳ ゴシック" w:eastAsia="ＭＳ ゴシック" w:hAnsi="ＭＳ ゴシック" w:cs="ＭＳ 明朝"/>
          <w:sz w:val="28"/>
          <w:szCs w:val="28"/>
        </w:rPr>
      </w:pPr>
      <w:r w:rsidRPr="000F4E1B">
        <w:rPr>
          <w:rFonts w:ascii="ＭＳ ゴシック" w:eastAsia="ＭＳ ゴシック" w:hAnsi="ＭＳ ゴシック" w:cs="ＭＳ 明朝" w:hint="eastAsia"/>
          <w:sz w:val="28"/>
          <w:szCs w:val="28"/>
        </w:rPr>
        <w:t>１</w:t>
      </w:r>
      <w:r w:rsidR="00E619B9" w:rsidRPr="000F4E1B">
        <w:rPr>
          <w:rFonts w:ascii="ＭＳ ゴシック" w:eastAsia="ＭＳ ゴシック" w:hAnsi="ＭＳ ゴシック" w:cs="ＭＳ 明朝" w:hint="eastAsia"/>
          <w:sz w:val="28"/>
          <w:szCs w:val="28"/>
        </w:rPr>
        <w:t>．</w:t>
      </w:r>
      <w:r w:rsidRPr="000F4E1B">
        <w:rPr>
          <w:rFonts w:ascii="ＭＳ ゴシック" w:eastAsia="ＭＳ ゴシック" w:hAnsi="ＭＳ ゴシック" w:cs="ＭＳ 明朝" w:hint="eastAsia"/>
          <w:sz w:val="28"/>
          <w:szCs w:val="28"/>
        </w:rPr>
        <w:t>新政権の基本方針と</w:t>
      </w:r>
      <w:r w:rsidR="00E619B9" w:rsidRPr="000F4E1B">
        <w:rPr>
          <w:rFonts w:ascii="ＭＳ ゴシック" w:eastAsia="ＭＳ ゴシック" w:hAnsi="ＭＳ ゴシック" w:cs="ＭＳ 明朝" w:hint="eastAsia"/>
          <w:sz w:val="28"/>
          <w:szCs w:val="28"/>
        </w:rPr>
        <w:t>緊急経済対策</w:t>
      </w:r>
    </w:p>
    <w:p w:rsidR="00BC76ED" w:rsidRPr="00E619B9" w:rsidRDefault="00BC76ED" w:rsidP="00E619B9">
      <w:pPr>
        <w:spacing w:line="0" w:lineRule="atLeast"/>
        <w:ind w:left="280" w:hangingChars="100" w:hanging="280"/>
        <w:jc w:val="left"/>
        <w:rPr>
          <w:rFonts w:ascii="ＭＳ ゴシック" w:eastAsia="ＭＳ ゴシック" w:hAnsi="ＭＳ ゴシック" w:cs="ＭＳ 明朝"/>
          <w:sz w:val="28"/>
          <w:szCs w:val="28"/>
        </w:rPr>
      </w:pPr>
    </w:p>
    <w:p w:rsidR="00F25F52" w:rsidRDefault="00F25F52" w:rsidP="00F25F52">
      <w:pPr>
        <w:spacing w:line="400" w:lineRule="exact"/>
        <w:ind w:left="280" w:hangingChars="100" w:hanging="280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（１）新政権の基本方針</w:t>
      </w:r>
    </w:p>
    <w:p w:rsidR="002573DE" w:rsidRDefault="00A46017" w:rsidP="00A46017">
      <w:pPr>
        <w:spacing w:line="400" w:lineRule="exact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 xml:space="preserve">　</w:t>
      </w:r>
      <w:r w:rsidR="002573DE">
        <w:rPr>
          <w:rFonts w:ascii="ＭＳ ゴシック" w:eastAsia="ＭＳ ゴシック" w:hAnsi="ＭＳ ゴシック" w:hint="eastAsia"/>
          <w:sz w:val="28"/>
          <w:szCs w:val="32"/>
        </w:rPr>
        <w:t>安倍</w:t>
      </w:r>
      <w:r w:rsidR="002573DE" w:rsidRPr="009B5E40">
        <w:rPr>
          <w:rFonts w:ascii="ＭＳ ゴシック" w:eastAsia="ＭＳ ゴシック" w:hAnsi="ＭＳ ゴシック" w:hint="eastAsia"/>
          <w:sz w:val="28"/>
          <w:szCs w:val="32"/>
        </w:rPr>
        <w:t>政権が発足してから、</w:t>
      </w:r>
      <w:r w:rsidR="002573DE">
        <w:rPr>
          <w:rFonts w:ascii="ＭＳ ゴシック" w:eastAsia="ＭＳ ゴシック" w:hAnsi="ＭＳ ゴシック" w:hint="eastAsia"/>
          <w:sz w:val="28"/>
          <w:szCs w:val="32"/>
        </w:rPr>
        <w:t>１ヶ月</w:t>
      </w:r>
      <w:r w:rsidR="00B54540">
        <w:rPr>
          <w:rFonts w:ascii="ＭＳ ゴシック" w:eastAsia="ＭＳ ゴシック" w:hAnsi="ＭＳ ゴシック" w:hint="eastAsia"/>
          <w:sz w:val="28"/>
          <w:szCs w:val="32"/>
        </w:rPr>
        <w:t>あまり</w:t>
      </w:r>
      <w:r w:rsidR="002573DE" w:rsidRPr="009B5E40">
        <w:rPr>
          <w:rFonts w:ascii="ＭＳ ゴシック" w:eastAsia="ＭＳ ゴシック" w:hAnsi="ＭＳ ゴシック" w:hint="eastAsia"/>
          <w:sz w:val="28"/>
          <w:szCs w:val="32"/>
        </w:rPr>
        <w:t>で、株価は</w:t>
      </w:r>
      <w:r w:rsidR="002573DE">
        <w:rPr>
          <w:rFonts w:ascii="ＭＳ ゴシック" w:eastAsia="ＭＳ ゴシック" w:hAnsi="ＭＳ ゴシック" w:hint="eastAsia"/>
          <w:sz w:val="28"/>
          <w:szCs w:val="32"/>
        </w:rPr>
        <w:t>１</w:t>
      </w:r>
      <w:r w:rsidR="002573DE" w:rsidRPr="009B5E40">
        <w:rPr>
          <w:rFonts w:ascii="ＭＳ ゴシック" w:eastAsia="ＭＳ ゴシック" w:hAnsi="ＭＳ ゴシック" w:hint="eastAsia"/>
          <w:sz w:val="28"/>
          <w:szCs w:val="32"/>
        </w:rPr>
        <w:t>万</w:t>
      </w:r>
      <w:r w:rsidR="00921119">
        <w:rPr>
          <w:rFonts w:ascii="ＭＳ ゴシック" w:eastAsia="ＭＳ ゴシック" w:hAnsi="ＭＳ ゴシック" w:hint="eastAsia"/>
          <w:sz w:val="28"/>
          <w:szCs w:val="32"/>
        </w:rPr>
        <w:t>１</w:t>
      </w:r>
      <w:r w:rsidR="00B54540">
        <w:rPr>
          <w:rFonts w:ascii="ＭＳ ゴシック" w:eastAsia="ＭＳ ゴシック" w:hAnsi="ＭＳ ゴシック" w:hint="eastAsia"/>
          <w:sz w:val="28"/>
          <w:szCs w:val="32"/>
        </w:rPr>
        <w:t>４</w:t>
      </w:r>
      <w:r w:rsidR="002573DE">
        <w:rPr>
          <w:rFonts w:ascii="ＭＳ ゴシック" w:eastAsia="ＭＳ ゴシック" w:hAnsi="ＭＳ ゴシック" w:hint="eastAsia"/>
          <w:sz w:val="28"/>
          <w:szCs w:val="32"/>
        </w:rPr>
        <w:t>００円</w:t>
      </w:r>
      <w:r w:rsidR="00921119">
        <w:rPr>
          <w:rFonts w:ascii="ＭＳ ゴシック" w:eastAsia="ＭＳ ゴシック" w:hAnsi="ＭＳ ゴシック" w:hint="eastAsia"/>
          <w:sz w:val="28"/>
          <w:szCs w:val="32"/>
        </w:rPr>
        <w:t>を超え</w:t>
      </w:r>
      <w:r w:rsidR="00B54540">
        <w:rPr>
          <w:rFonts w:ascii="ＭＳ ゴシック" w:eastAsia="ＭＳ ゴシック" w:hAnsi="ＭＳ ゴシック" w:hint="eastAsia"/>
          <w:sz w:val="28"/>
          <w:szCs w:val="32"/>
        </w:rPr>
        <w:t>てリーマンショック後の最高値を記録するまでに</w:t>
      </w:r>
      <w:r w:rsidR="002573DE">
        <w:rPr>
          <w:rFonts w:ascii="ＭＳ ゴシック" w:eastAsia="ＭＳ ゴシック" w:hAnsi="ＭＳ ゴシック" w:hint="eastAsia"/>
          <w:sz w:val="28"/>
          <w:szCs w:val="32"/>
        </w:rPr>
        <w:t>上昇しました。円</w:t>
      </w:r>
      <w:r w:rsidR="002573DE" w:rsidRPr="009B5E40">
        <w:rPr>
          <w:rFonts w:ascii="ＭＳ ゴシック" w:eastAsia="ＭＳ ゴシック" w:hAnsi="ＭＳ ゴシック" w:hint="eastAsia"/>
          <w:sz w:val="28"/>
          <w:szCs w:val="32"/>
        </w:rPr>
        <w:t>も</w:t>
      </w:r>
      <w:r w:rsidR="002573DE">
        <w:rPr>
          <w:rFonts w:ascii="ＭＳ ゴシック" w:eastAsia="ＭＳ ゴシック" w:hAnsi="ＭＳ ゴシック" w:hint="eastAsia"/>
          <w:sz w:val="28"/>
          <w:szCs w:val="32"/>
        </w:rPr>
        <w:t>２</w:t>
      </w:r>
      <w:r w:rsidR="002573DE" w:rsidRPr="009B5E40">
        <w:rPr>
          <w:rFonts w:ascii="ＭＳ ゴシック" w:eastAsia="ＭＳ ゴシック" w:hAnsi="ＭＳ ゴシック" w:hint="eastAsia"/>
          <w:sz w:val="28"/>
          <w:szCs w:val="32"/>
        </w:rPr>
        <w:t>年</w:t>
      </w:r>
      <w:r w:rsidR="00B54540">
        <w:rPr>
          <w:rFonts w:ascii="ＭＳ ゴシック" w:eastAsia="ＭＳ ゴシック" w:hAnsi="ＭＳ ゴシック" w:hint="eastAsia"/>
          <w:sz w:val="28"/>
          <w:szCs w:val="32"/>
        </w:rPr>
        <w:t>９</w:t>
      </w:r>
      <w:r w:rsidR="002573DE">
        <w:rPr>
          <w:rFonts w:ascii="ＭＳ ゴシック" w:eastAsia="ＭＳ ゴシック" w:hAnsi="ＭＳ ゴシック" w:hint="eastAsia"/>
          <w:sz w:val="28"/>
          <w:szCs w:val="32"/>
        </w:rPr>
        <w:t>ヶ月ぶりに</w:t>
      </w:r>
      <w:r w:rsidR="00B54540">
        <w:rPr>
          <w:rFonts w:ascii="ＭＳ ゴシック" w:eastAsia="ＭＳ ゴシック" w:hAnsi="ＭＳ ゴシック" w:hint="eastAsia"/>
          <w:sz w:val="28"/>
          <w:szCs w:val="32"/>
        </w:rPr>
        <w:t>一時</w:t>
      </w:r>
      <w:r w:rsidR="002573DE">
        <w:rPr>
          <w:rFonts w:ascii="ＭＳ ゴシック" w:eastAsia="ＭＳ ゴシック" w:hAnsi="ＭＳ ゴシック" w:hint="eastAsia"/>
          <w:sz w:val="28"/>
          <w:szCs w:val="32"/>
        </w:rPr>
        <w:t>９</w:t>
      </w:r>
      <w:r w:rsidR="00B54540">
        <w:rPr>
          <w:rFonts w:ascii="ＭＳ ゴシック" w:eastAsia="ＭＳ ゴシック" w:hAnsi="ＭＳ ゴシック" w:hint="eastAsia"/>
          <w:sz w:val="28"/>
          <w:szCs w:val="32"/>
        </w:rPr>
        <w:t>４</w:t>
      </w:r>
      <w:r w:rsidR="002573DE" w:rsidRPr="009B5E40">
        <w:rPr>
          <w:rFonts w:ascii="ＭＳ ゴシック" w:eastAsia="ＭＳ ゴシック" w:hAnsi="ＭＳ ゴシック" w:hint="eastAsia"/>
          <w:sz w:val="28"/>
          <w:szCs w:val="32"/>
        </w:rPr>
        <w:t>円台をつけ、歴史的な円高によって停滞する</w:t>
      </w:r>
      <w:r w:rsidR="002573DE">
        <w:rPr>
          <w:rFonts w:ascii="ＭＳ ゴシック" w:eastAsia="ＭＳ ゴシック" w:hAnsi="ＭＳ ゴシック" w:hint="eastAsia"/>
          <w:sz w:val="28"/>
          <w:szCs w:val="32"/>
        </w:rPr>
        <w:t xml:space="preserve">日本経済に回復の兆しが見え始めました。　</w:t>
      </w:r>
    </w:p>
    <w:p w:rsidR="00A46017" w:rsidRDefault="002573DE" w:rsidP="000F4E1B">
      <w:pPr>
        <w:spacing w:line="400" w:lineRule="exact"/>
        <w:ind w:firstLineChars="100" w:firstLine="280"/>
        <w:rPr>
          <w:rFonts w:ascii="ＭＳ ゴシック" w:eastAsia="ＭＳ ゴシック" w:hAnsi="ＭＳ ゴシック"/>
          <w:sz w:val="28"/>
          <w:szCs w:val="32"/>
        </w:rPr>
      </w:pPr>
      <w:r w:rsidRPr="009B5E40">
        <w:rPr>
          <w:rFonts w:ascii="ＭＳ ゴシック" w:eastAsia="ＭＳ ゴシック" w:hAnsi="ＭＳ ゴシック" w:hint="eastAsia"/>
          <w:sz w:val="28"/>
          <w:szCs w:val="32"/>
        </w:rPr>
        <w:t>こういったことは、新政権が経済再生のための</w:t>
      </w:r>
      <w:r>
        <w:rPr>
          <w:rFonts w:ascii="ＭＳ ゴシック" w:eastAsia="ＭＳ ゴシック" w:hAnsi="ＭＳ ゴシック" w:hint="eastAsia"/>
          <w:sz w:val="28"/>
          <w:szCs w:val="32"/>
        </w:rPr>
        <w:t>基本方針を明確に示すとともに、機動的な財政政策として、緊急経済対策を</w:t>
      </w:r>
      <w:r w:rsidRPr="009B5E40">
        <w:rPr>
          <w:rFonts w:ascii="ＭＳ ゴシック" w:eastAsia="ＭＳ ゴシック" w:hAnsi="ＭＳ ゴシック" w:hint="eastAsia"/>
          <w:sz w:val="28"/>
          <w:szCs w:val="32"/>
        </w:rPr>
        <w:t>決定し、</w:t>
      </w:r>
      <w:r>
        <w:rPr>
          <w:rFonts w:ascii="ＭＳ ゴシック" w:eastAsia="ＭＳ ゴシック" w:hAnsi="ＭＳ ゴシック" w:hint="eastAsia"/>
          <w:sz w:val="28"/>
          <w:szCs w:val="32"/>
        </w:rPr>
        <w:t>速やかな実行に移そうとしていること</w:t>
      </w:r>
      <w:r w:rsidRPr="009B5E40">
        <w:rPr>
          <w:rFonts w:ascii="ＭＳ ゴシック" w:eastAsia="ＭＳ ゴシック" w:hAnsi="ＭＳ ゴシック" w:hint="eastAsia"/>
          <w:sz w:val="28"/>
          <w:szCs w:val="32"/>
        </w:rPr>
        <w:t>に対して、市場が高い評価や期待感を示していることの現れ</w:t>
      </w:r>
      <w:r>
        <w:rPr>
          <w:rFonts w:ascii="ＭＳ ゴシック" w:eastAsia="ＭＳ ゴシック" w:hAnsi="ＭＳ ゴシック" w:hint="eastAsia"/>
          <w:sz w:val="28"/>
          <w:szCs w:val="32"/>
        </w:rPr>
        <w:t>です</w:t>
      </w:r>
      <w:r w:rsidRPr="009B5E40">
        <w:rPr>
          <w:rFonts w:ascii="ＭＳ ゴシック" w:eastAsia="ＭＳ ゴシック" w:hAnsi="ＭＳ ゴシック" w:hint="eastAsia"/>
          <w:sz w:val="28"/>
          <w:szCs w:val="32"/>
        </w:rPr>
        <w:t>。</w:t>
      </w:r>
    </w:p>
    <w:p w:rsidR="00F25F52" w:rsidRPr="001B2DD1" w:rsidRDefault="00F25F52" w:rsidP="00A46017">
      <w:pPr>
        <w:spacing w:line="400" w:lineRule="exact"/>
        <w:ind w:firstLineChars="100" w:firstLine="280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国民が新政権に期待しているのは、</w:t>
      </w:r>
      <w:r w:rsidRPr="001B2DD1">
        <w:rPr>
          <w:rFonts w:ascii="ＭＳ ゴシック" w:eastAsia="ＭＳ ゴシック" w:hAnsi="ＭＳ ゴシック" w:hint="eastAsia"/>
          <w:sz w:val="28"/>
          <w:szCs w:val="32"/>
        </w:rPr>
        <w:t>何よりも景気の回復、経済の再生</w:t>
      </w:r>
      <w:r w:rsidR="00A46017">
        <w:rPr>
          <w:rFonts w:ascii="ＭＳ ゴシック" w:eastAsia="ＭＳ ゴシック" w:hAnsi="ＭＳ ゴシック" w:hint="eastAsia"/>
          <w:sz w:val="28"/>
          <w:szCs w:val="32"/>
        </w:rPr>
        <w:t>です。やるべきことは３つであり、</w:t>
      </w:r>
      <w:r>
        <w:rPr>
          <w:rFonts w:ascii="ＭＳ ゴシック" w:eastAsia="ＭＳ ゴシック" w:hAnsi="ＭＳ ゴシック" w:hint="eastAsia"/>
          <w:sz w:val="28"/>
          <w:szCs w:val="32"/>
        </w:rPr>
        <w:t>これが日本経済再生に向けた「三本の矢」</w:t>
      </w:r>
      <w:r w:rsidR="00E1420D">
        <w:rPr>
          <w:rFonts w:ascii="ＭＳ ゴシック" w:eastAsia="ＭＳ ゴシック" w:hAnsi="ＭＳ ゴシック" w:hint="eastAsia"/>
          <w:sz w:val="28"/>
          <w:szCs w:val="32"/>
        </w:rPr>
        <w:t>です</w:t>
      </w:r>
      <w:r>
        <w:rPr>
          <w:rFonts w:ascii="ＭＳ ゴシック" w:eastAsia="ＭＳ ゴシック" w:hAnsi="ＭＳ ゴシック" w:hint="eastAsia"/>
          <w:sz w:val="28"/>
          <w:szCs w:val="32"/>
        </w:rPr>
        <w:t>。</w:t>
      </w:r>
    </w:p>
    <w:p w:rsidR="00F25F52" w:rsidRPr="001B2DD1" w:rsidRDefault="00F54F33" w:rsidP="00F54F33">
      <w:pPr>
        <w:spacing w:line="400" w:lineRule="exact"/>
        <w:ind w:firstLineChars="100" w:firstLine="280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第一に、</w:t>
      </w:r>
      <w:r w:rsidR="005A150D">
        <w:rPr>
          <w:rFonts w:ascii="ＭＳ ゴシック" w:eastAsia="ＭＳ ゴシック" w:hAnsi="ＭＳ ゴシック" w:hint="eastAsia"/>
          <w:sz w:val="28"/>
          <w:szCs w:val="32"/>
        </w:rPr>
        <w:t>デフレ・円高</w:t>
      </w:r>
      <w:r w:rsidR="00F25F52" w:rsidRPr="001B2DD1">
        <w:rPr>
          <w:rFonts w:ascii="ＭＳ ゴシック" w:eastAsia="ＭＳ ゴシック" w:hAnsi="ＭＳ ゴシック" w:hint="eastAsia"/>
          <w:sz w:val="28"/>
          <w:szCs w:val="32"/>
        </w:rPr>
        <w:t>から早期に脱却</w:t>
      </w:r>
      <w:r w:rsidR="005A150D">
        <w:rPr>
          <w:rFonts w:ascii="ＭＳ ゴシック" w:eastAsia="ＭＳ ゴシック" w:hAnsi="ＭＳ ゴシック" w:hint="eastAsia"/>
          <w:sz w:val="28"/>
          <w:szCs w:val="32"/>
        </w:rPr>
        <w:t>する</w:t>
      </w:r>
      <w:r>
        <w:rPr>
          <w:rFonts w:ascii="ＭＳ ゴシック" w:eastAsia="ＭＳ ゴシック" w:hAnsi="ＭＳ ゴシック" w:hint="eastAsia"/>
          <w:sz w:val="28"/>
          <w:szCs w:val="32"/>
        </w:rPr>
        <w:t>ため</w:t>
      </w:r>
      <w:r w:rsidR="005A150D">
        <w:rPr>
          <w:rFonts w:ascii="ＭＳ ゴシック" w:eastAsia="ＭＳ ゴシック" w:hAnsi="ＭＳ ゴシック" w:hint="eastAsia"/>
          <w:sz w:val="28"/>
          <w:szCs w:val="32"/>
        </w:rPr>
        <w:t>、</w:t>
      </w:r>
      <w:r w:rsidR="00F25F52">
        <w:rPr>
          <w:rFonts w:ascii="ＭＳ ゴシック" w:eastAsia="ＭＳ ゴシック" w:hAnsi="ＭＳ ゴシック" w:hint="eastAsia"/>
          <w:sz w:val="28"/>
          <w:szCs w:val="32"/>
        </w:rPr>
        <w:t>明確な物価目標</w:t>
      </w:r>
      <w:r w:rsidR="005A150D">
        <w:rPr>
          <w:rFonts w:ascii="ＭＳ ゴシック" w:eastAsia="ＭＳ ゴシック" w:hAnsi="ＭＳ ゴシック" w:hint="eastAsia"/>
          <w:sz w:val="28"/>
          <w:szCs w:val="32"/>
        </w:rPr>
        <w:t>を</w:t>
      </w:r>
      <w:r w:rsidR="00F25F52">
        <w:rPr>
          <w:rFonts w:ascii="ＭＳ ゴシック" w:eastAsia="ＭＳ ゴシック" w:hAnsi="ＭＳ ゴシック" w:hint="eastAsia"/>
          <w:sz w:val="28"/>
          <w:szCs w:val="32"/>
        </w:rPr>
        <w:t>設定</w:t>
      </w:r>
      <w:r w:rsidR="005A150D">
        <w:rPr>
          <w:rFonts w:ascii="ＭＳ ゴシック" w:eastAsia="ＭＳ ゴシック" w:hAnsi="ＭＳ ゴシック" w:hint="eastAsia"/>
          <w:sz w:val="28"/>
          <w:szCs w:val="32"/>
        </w:rPr>
        <w:t>し</w:t>
      </w:r>
      <w:r>
        <w:rPr>
          <w:rFonts w:ascii="ＭＳ ゴシック" w:eastAsia="ＭＳ ゴシック" w:hAnsi="ＭＳ ゴシック" w:hint="eastAsia"/>
          <w:sz w:val="28"/>
          <w:szCs w:val="32"/>
        </w:rPr>
        <w:t>大胆な金融緩和を行</w:t>
      </w:r>
      <w:r w:rsidR="005A150D">
        <w:rPr>
          <w:rFonts w:ascii="ＭＳ ゴシック" w:eastAsia="ＭＳ ゴシック" w:hAnsi="ＭＳ ゴシック" w:hint="eastAsia"/>
          <w:sz w:val="28"/>
          <w:szCs w:val="32"/>
        </w:rPr>
        <w:t>うこと</w:t>
      </w:r>
      <w:r>
        <w:rPr>
          <w:rFonts w:ascii="ＭＳ ゴシック" w:eastAsia="ＭＳ ゴシック" w:hAnsi="ＭＳ ゴシック" w:hint="eastAsia"/>
          <w:sz w:val="28"/>
          <w:szCs w:val="32"/>
        </w:rPr>
        <w:t>。</w:t>
      </w:r>
    </w:p>
    <w:p w:rsidR="00F25F52" w:rsidRPr="001B2DD1" w:rsidRDefault="00F54F33" w:rsidP="00F54F33">
      <w:pPr>
        <w:spacing w:line="400" w:lineRule="exact"/>
        <w:ind w:firstLineChars="100" w:firstLine="280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第二に、有効需要を創出するための機動的な財政政策として、</w:t>
      </w:r>
      <w:r w:rsidR="00F25F52" w:rsidRPr="001B2DD1">
        <w:rPr>
          <w:rFonts w:ascii="ＭＳ ゴシック" w:eastAsia="ＭＳ ゴシック" w:hAnsi="ＭＳ ゴシック" w:hint="eastAsia"/>
          <w:sz w:val="28"/>
          <w:szCs w:val="32"/>
        </w:rPr>
        <w:t>大型経済対策(補正</w:t>
      </w:r>
      <w:r>
        <w:rPr>
          <w:rFonts w:ascii="ＭＳ ゴシック" w:eastAsia="ＭＳ ゴシック" w:hAnsi="ＭＳ ゴシック" w:hint="eastAsia"/>
          <w:sz w:val="28"/>
          <w:szCs w:val="32"/>
        </w:rPr>
        <w:t>予算</w:t>
      </w:r>
      <w:r w:rsidR="00F25F52" w:rsidRPr="001B2DD1">
        <w:rPr>
          <w:rFonts w:ascii="ＭＳ ゴシック" w:eastAsia="ＭＳ ゴシック" w:hAnsi="ＭＳ ゴシック" w:hint="eastAsia"/>
          <w:sz w:val="28"/>
          <w:szCs w:val="32"/>
        </w:rPr>
        <w:t>)と本予</w:t>
      </w:r>
      <w:r>
        <w:rPr>
          <w:rFonts w:ascii="ＭＳ ゴシック" w:eastAsia="ＭＳ ゴシック" w:hAnsi="ＭＳ ゴシック" w:hint="eastAsia"/>
          <w:sz w:val="28"/>
          <w:szCs w:val="32"/>
        </w:rPr>
        <w:t>算の「切れ目ない対策」により景気底割れを回避し、景気の反転を図</w:t>
      </w:r>
      <w:r w:rsidR="005A150D">
        <w:rPr>
          <w:rFonts w:ascii="ＭＳ ゴシック" w:eastAsia="ＭＳ ゴシック" w:hAnsi="ＭＳ ゴシック" w:hint="eastAsia"/>
          <w:sz w:val="28"/>
          <w:szCs w:val="32"/>
        </w:rPr>
        <w:t>ること</w:t>
      </w:r>
      <w:r w:rsidR="00F25F52" w:rsidRPr="001B2DD1">
        <w:rPr>
          <w:rFonts w:ascii="ＭＳ ゴシック" w:eastAsia="ＭＳ ゴシック" w:hAnsi="ＭＳ ゴシック" w:hint="eastAsia"/>
          <w:sz w:val="28"/>
          <w:szCs w:val="32"/>
        </w:rPr>
        <w:t>。</w:t>
      </w:r>
    </w:p>
    <w:p w:rsidR="00F25F52" w:rsidRDefault="00F54F33" w:rsidP="00F54F33">
      <w:pPr>
        <w:spacing w:line="400" w:lineRule="exact"/>
        <w:ind w:firstLineChars="100" w:firstLine="280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第三に、</w:t>
      </w:r>
      <w:r w:rsidR="00F25F52">
        <w:rPr>
          <w:rFonts w:ascii="ＭＳ ゴシック" w:eastAsia="ＭＳ ゴシック" w:hAnsi="ＭＳ ゴシック" w:hint="eastAsia"/>
          <w:sz w:val="28"/>
          <w:szCs w:val="32"/>
        </w:rPr>
        <w:t>成長戦略の実現により、民間投資</w:t>
      </w:r>
      <w:r>
        <w:rPr>
          <w:rFonts w:ascii="ＭＳ ゴシック" w:eastAsia="ＭＳ ゴシック" w:hAnsi="ＭＳ ゴシック" w:hint="eastAsia"/>
          <w:sz w:val="28"/>
          <w:szCs w:val="32"/>
        </w:rPr>
        <w:t>を喚起</w:t>
      </w:r>
      <w:r w:rsidR="005A150D">
        <w:rPr>
          <w:rFonts w:ascii="ＭＳ ゴシック" w:eastAsia="ＭＳ ゴシック" w:hAnsi="ＭＳ ゴシック" w:hint="eastAsia"/>
          <w:sz w:val="28"/>
          <w:szCs w:val="32"/>
        </w:rPr>
        <w:t>すること</w:t>
      </w:r>
      <w:r w:rsidR="00F25F52" w:rsidRPr="001B2DD1">
        <w:rPr>
          <w:rFonts w:ascii="ＭＳ ゴシック" w:eastAsia="ＭＳ ゴシック" w:hAnsi="ＭＳ ゴシック" w:hint="eastAsia"/>
          <w:sz w:val="28"/>
          <w:szCs w:val="32"/>
        </w:rPr>
        <w:t>。</w:t>
      </w:r>
    </w:p>
    <w:p w:rsidR="0068071B" w:rsidRPr="00F25F52" w:rsidRDefault="0068071B" w:rsidP="00026E1D">
      <w:pPr>
        <w:spacing w:line="0" w:lineRule="atLeast"/>
        <w:ind w:left="280" w:hangingChars="100" w:hanging="280"/>
        <w:jc w:val="left"/>
        <w:rPr>
          <w:rFonts w:ascii="ＭＳ ゴシック" w:eastAsia="ＭＳ ゴシック" w:hAnsi="ＭＳ ゴシック" w:cs="ＭＳ 明朝"/>
          <w:sz w:val="28"/>
          <w:szCs w:val="28"/>
        </w:rPr>
      </w:pPr>
    </w:p>
    <w:p w:rsidR="0068071B" w:rsidRDefault="0068071B" w:rsidP="00026E1D">
      <w:pPr>
        <w:spacing w:line="0" w:lineRule="atLeast"/>
        <w:ind w:left="280" w:hangingChars="100" w:hanging="280"/>
        <w:jc w:val="left"/>
        <w:rPr>
          <w:rFonts w:ascii="ＭＳ ゴシック" w:eastAsia="ＭＳ ゴシック" w:hAnsi="ＭＳ ゴシック" w:cs="ＭＳ 明朝"/>
          <w:sz w:val="28"/>
          <w:szCs w:val="28"/>
        </w:rPr>
      </w:pPr>
      <w:r>
        <w:rPr>
          <w:rFonts w:ascii="ＭＳ ゴシック" w:eastAsia="ＭＳ ゴシック" w:hAnsi="ＭＳ ゴシック" w:cs="ＭＳ 明朝" w:hint="eastAsia"/>
          <w:sz w:val="28"/>
          <w:szCs w:val="28"/>
        </w:rPr>
        <w:t>（２）緊急経済対策</w:t>
      </w:r>
      <w:r w:rsidR="003A391B">
        <w:rPr>
          <w:rFonts w:ascii="ＭＳ ゴシック" w:eastAsia="ＭＳ ゴシック" w:hAnsi="ＭＳ ゴシック" w:cs="ＭＳ 明朝" w:hint="eastAsia"/>
          <w:sz w:val="28"/>
          <w:szCs w:val="28"/>
        </w:rPr>
        <w:t>、平成２５年度予算、税制改正</w:t>
      </w:r>
    </w:p>
    <w:p w:rsidR="0068071B" w:rsidRDefault="00026E1D" w:rsidP="00C64E57">
      <w:pPr>
        <w:spacing w:line="0" w:lineRule="atLeast"/>
        <w:ind w:firstLineChars="100" w:firstLine="280"/>
        <w:jc w:val="left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cs="ＭＳ 明朝" w:hint="eastAsia"/>
          <w:sz w:val="28"/>
          <w:szCs w:val="28"/>
        </w:rPr>
        <w:t>今回、緊急経済対策、補正予算を閣議決定</w:t>
      </w:r>
      <w:r w:rsidR="00F54F33">
        <w:rPr>
          <w:rFonts w:ascii="ＭＳ ゴシック" w:eastAsia="ＭＳ ゴシック" w:hAnsi="ＭＳ ゴシック" w:cs="ＭＳ 明朝" w:hint="eastAsia"/>
          <w:sz w:val="28"/>
          <w:szCs w:val="28"/>
        </w:rPr>
        <w:t>いたしました</w:t>
      </w:r>
      <w:r>
        <w:rPr>
          <w:rFonts w:ascii="ＭＳ ゴシック" w:eastAsia="ＭＳ ゴシック" w:hAnsi="ＭＳ ゴシック" w:cs="ＭＳ 明朝" w:hint="eastAsia"/>
          <w:sz w:val="28"/>
          <w:szCs w:val="28"/>
        </w:rPr>
        <w:t>。</w:t>
      </w:r>
      <w:r w:rsidR="00F54F33">
        <w:rPr>
          <w:rFonts w:ascii="ＭＳ ゴシック" w:eastAsia="ＭＳ ゴシック" w:hAnsi="ＭＳ ゴシック" w:cs="ＭＳ 明朝" w:hint="eastAsia"/>
          <w:sz w:val="28"/>
          <w:szCs w:val="28"/>
        </w:rPr>
        <w:t>これまでとは</w:t>
      </w:r>
      <w:r w:rsidR="00F54F33">
        <w:rPr>
          <w:rFonts w:ascii="ＭＳ ゴシック" w:eastAsia="ＭＳ ゴシック" w:hAnsi="ＭＳ ゴシック" w:hint="eastAsia"/>
          <w:sz w:val="28"/>
          <w:szCs w:val="32"/>
        </w:rPr>
        <w:t>次元の異なる対策であり、</w:t>
      </w:r>
      <w:r w:rsidR="0068071B">
        <w:rPr>
          <w:rFonts w:ascii="ＭＳ ゴシック" w:eastAsia="ＭＳ ゴシック" w:hAnsi="ＭＳ ゴシック" w:hint="eastAsia"/>
          <w:sz w:val="28"/>
          <w:szCs w:val="32"/>
        </w:rPr>
        <w:t>経済産業省関係の予算は</w:t>
      </w:r>
      <w:r w:rsidR="002573DE">
        <w:rPr>
          <w:rFonts w:ascii="ＭＳ ゴシック" w:eastAsia="ＭＳ ゴシック" w:hAnsi="ＭＳ ゴシック" w:hint="eastAsia"/>
          <w:sz w:val="28"/>
          <w:szCs w:val="32"/>
        </w:rPr>
        <w:t>、</w:t>
      </w:r>
      <w:r w:rsidR="00F54F33">
        <w:rPr>
          <w:rFonts w:ascii="ＭＳ ゴシック" w:eastAsia="ＭＳ ゴシック" w:hAnsi="ＭＳ ゴシック" w:hint="eastAsia"/>
          <w:sz w:val="28"/>
          <w:szCs w:val="32"/>
        </w:rPr>
        <w:t>成長戦略として１</w:t>
      </w:r>
      <w:r w:rsidR="0068071B">
        <w:rPr>
          <w:rFonts w:ascii="ＭＳ ゴシック" w:eastAsia="ＭＳ ゴシック" w:hAnsi="ＭＳ ゴシック" w:hint="eastAsia"/>
          <w:sz w:val="28"/>
          <w:szCs w:val="32"/>
        </w:rPr>
        <w:t>．２兆円</w:t>
      </w:r>
      <w:r w:rsidR="00F54F33">
        <w:rPr>
          <w:rFonts w:ascii="ＭＳ ゴシック" w:eastAsia="ＭＳ ゴシック" w:hAnsi="ＭＳ ゴシック" w:hint="eastAsia"/>
          <w:sz w:val="28"/>
          <w:szCs w:val="32"/>
        </w:rPr>
        <w:t>で</w:t>
      </w:r>
      <w:r w:rsidR="002573DE">
        <w:rPr>
          <w:rFonts w:ascii="ＭＳ ゴシック" w:eastAsia="ＭＳ ゴシック" w:hAnsi="ＭＳ ゴシック" w:hint="eastAsia"/>
          <w:sz w:val="28"/>
          <w:szCs w:val="32"/>
        </w:rPr>
        <w:t>あり、</w:t>
      </w:r>
      <w:r w:rsidR="00F54F33">
        <w:rPr>
          <w:rFonts w:ascii="ＭＳ ゴシック" w:eastAsia="ＭＳ ゴシック" w:hAnsi="ＭＳ ゴシック" w:hint="eastAsia"/>
          <w:sz w:val="28"/>
          <w:szCs w:val="32"/>
        </w:rPr>
        <w:t>過去最大規模の対策となっています</w:t>
      </w:r>
      <w:r w:rsidR="0068071B">
        <w:rPr>
          <w:rFonts w:ascii="ＭＳ ゴシック" w:eastAsia="ＭＳ ゴシック" w:hAnsi="ＭＳ ゴシック" w:hint="eastAsia"/>
          <w:sz w:val="28"/>
          <w:szCs w:val="32"/>
        </w:rPr>
        <w:t>。</w:t>
      </w:r>
    </w:p>
    <w:p w:rsidR="0068071B" w:rsidRDefault="0068071B" w:rsidP="00E949F9">
      <w:pPr>
        <w:spacing w:line="400" w:lineRule="exact"/>
        <w:ind w:firstLineChars="100" w:firstLine="280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この経済産業省関連の平成２４</w:t>
      </w:r>
      <w:r w:rsidR="00E949F9">
        <w:rPr>
          <w:rFonts w:ascii="ＭＳ ゴシック" w:eastAsia="ＭＳ ゴシック" w:hAnsi="ＭＳ ゴシック" w:hint="eastAsia"/>
          <w:sz w:val="28"/>
          <w:szCs w:val="32"/>
        </w:rPr>
        <w:t>年度補正予算</w:t>
      </w:r>
      <w:r w:rsidR="005A150D">
        <w:rPr>
          <w:rFonts w:ascii="ＭＳ ゴシック" w:eastAsia="ＭＳ ゴシック" w:hAnsi="ＭＳ ゴシック" w:hint="eastAsia"/>
          <w:sz w:val="28"/>
          <w:szCs w:val="32"/>
        </w:rPr>
        <w:t>に</w:t>
      </w:r>
      <w:r w:rsidR="00E949F9">
        <w:rPr>
          <w:rFonts w:ascii="ＭＳ ゴシック" w:eastAsia="ＭＳ ゴシック" w:hAnsi="ＭＳ ゴシック" w:hint="eastAsia"/>
          <w:sz w:val="28"/>
          <w:szCs w:val="32"/>
        </w:rPr>
        <w:t>は、５つの柱</w:t>
      </w:r>
      <w:r w:rsidR="00623CB7">
        <w:rPr>
          <w:rFonts w:ascii="ＭＳ ゴシック" w:eastAsia="ＭＳ ゴシック" w:hAnsi="ＭＳ ゴシック" w:hint="eastAsia"/>
          <w:sz w:val="28"/>
          <w:szCs w:val="32"/>
        </w:rPr>
        <w:t>があります。</w:t>
      </w:r>
      <w:r w:rsidR="005A150D">
        <w:rPr>
          <w:rFonts w:ascii="ＭＳ ゴシック" w:eastAsia="ＭＳ ゴシック" w:hAnsi="ＭＳ ゴシック" w:hint="eastAsia"/>
          <w:sz w:val="28"/>
          <w:szCs w:val="32"/>
        </w:rPr>
        <w:t>①</w:t>
      </w:r>
      <w:r w:rsidR="00623CB7">
        <w:rPr>
          <w:rFonts w:ascii="ＭＳ ゴシック" w:eastAsia="ＭＳ ゴシック" w:hAnsi="ＭＳ ゴシック" w:hint="eastAsia"/>
          <w:sz w:val="28"/>
          <w:szCs w:val="32"/>
        </w:rPr>
        <w:t>まず、民間投資を喚起し企業の国際競争力を</w:t>
      </w:r>
      <w:r w:rsidR="005A150D">
        <w:rPr>
          <w:rFonts w:ascii="ＭＳ ゴシック" w:eastAsia="ＭＳ ゴシック" w:hAnsi="ＭＳ ゴシック" w:hint="eastAsia"/>
          <w:sz w:val="28"/>
          <w:szCs w:val="32"/>
        </w:rPr>
        <w:t>強化</w:t>
      </w:r>
      <w:r w:rsidR="00EB1F64">
        <w:rPr>
          <w:rFonts w:ascii="ＭＳ ゴシック" w:eastAsia="ＭＳ ゴシック" w:hAnsi="ＭＳ ゴシック" w:hint="eastAsia"/>
          <w:sz w:val="28"/>
          <w:szCs w:val="32"/>
        </w:rPr>
        <w:t>し</w:t>
      </w:r>
      <w:r w:rsidR="00623CB7">
        <w:rPr>
          <w:rFonts w:ascii="ＭＳ ゴシック" w:eastAsia="ＭＳ ゴシック" w:hAnsi="ＭＳ ゴシック" w:hint="eastAsia"/>
          <w:sz w:val="28"/>
          <w:szCs w:val="32"/>
        </w:rPr>
        <w:t>、</w:t>
      </w:r>
      <w:r w:rsidR="008D31FE">
        <w:rPr>
          <w:rFonts w:ascii="ＭＳ ゴシック" w:eastAsia="ＭＳ ゴシック" w:hAnsi="ＭＳ ゴシック" w:hint="eastAsia"/>
          <w:sz w:val="28"/>
          <w:szCs w:val="32"/>
        </w:rPr>
        <w:t>省エネ</w:t>
      </w:r>
      <w:r w:rsidR="00623CB7">
        <w:rPr>
          <w:rFonts w:ascii="ＭＳ ゴシック" w:eastAsia="ＭＳ ゴシック" w:hAnsi="ＭＳ ゴシック" w:hint="eastAsia"/>
          <w:sz w:val="28"/>
          <w:szCs w:val="32"/>
        </w:rPr>
        <w:t>を進めるという観点から最新の設備投資への補助金を計上</w:t>
      </w:r>
      <w:r w:rsidR="005A150D">
        <w:rPr>
          <w:rFonts w:ascii="ＭＳ ゴシック" w:eastAsia="ＭＳ ゴシック" w:hAnsi="ＭＳ ゴシック" w:hint="eastAsia"/>
          <w:sz w:val="28"/>
          <w:szCs w:val="32"/>
        </w:rPr>
        <w:t>（３４９０億円）</w:t>
      </w:r>
      <w:r w:rsidR="00623CB7">
        <w:rPr>
          <w:rFonts w:ascii="ＭＳ ゴシック" w:eastAsia="ＭＳ ゴシック" w:hAnsi="ＭＳ ゴシック" w:hint="eastAsia"/>
          <w:sz w:val="28"/>
          <w:szCs w:val="32"/>
        </w:rPr>
        <w:t>しております。</w:t>
      </w:r>
      <w:r w:rsidR="005A150D">
        <w:rPr>
          <w:rFonts w:ascii="ＭＳ ゴシック" w:eastAsia="ＭＳ ゴシック" w:hAnsi="ＭＳ ゴシック" w:hint="eastAsia"/>
          <w:sz w:val="28"/>
          <w:szCs w:val="32"/>
        </w:rPr>
        <w:t>②</w:t>
      </w:r>
      <w:r w:rsidR="008029FC">
        <w:rPr>
          <w:rFonts w:ascii="ＭＳ ゴシック" w:eastAsia="ＭＳ ゴシック" w:hAnsi="ＭＳ ゴシック" w:hint="eastAsia"/>
          <w:sz w:val="28"/>
          <w:szCs w:val="32"/>
        </w:rPr>
        <w:t>２つ目</w:t>
      </w:r>
      <w:r w:rsidR="00623CB7">
        <w:rPr>
          <w:rFonts w:ascii="ＭＳ ゴシック" w:eastAsia="ＭＳ ゴシック" w:hAnsi="ＭＳ ゴシック" w:hint="eastAsia"/>
          <w:sz w:val="28"/>
          <w:szCs w:val="32"/>
        </w:rPr>
        <w:t>に研究開発、技術開発投資の促進策としてリスクマネー供給の強化などを図ります。</w:t>
      </w:r>
      <w:r w:rsidR="005A150D">
        <w:rPr>
          <w:rFonts w:ascii="ＭＳ ゴシック" w:eastAsia="ＭＳ ゴシック" w:hAnsi="ＭＳ ゴシック" w:hint="eastAsia"/>
          <w:sz w:val="28"/>
          <w:szCs w:val="32"/>
        </w:rPr>
        <w:t>③</w:t>
      </w:r>
      <w:r w:rsidR="008029FC">
        <w:rPr>
          <w:rFonts w:ascii="ＭＳ ゴシック" w:eastAsia="ＭＳ ゴシック" w:hAnsi="ＭＳ ゴシック" w:hint="eastAsia"/>
          <w:sz w:val="28"/>
          <w:szCs w:val="32"/>
        </w:rPr>
        <w:t>３番目に中小企業・小規模事業者支援として、</w:t>
      </w:r>
      <w:r w:rsidR="003A391B">
        <w:rPr>
          <w:rFonts w:ascii="ＭＳ ゴシック" w:eastAsia="ＭＳ ゴシック" w:hAnsi="ＭＳ ゴシック" w:hint="eastAsia"/>
          <w:sz w:val="28"/>
          <w:szCs w:val="32"/>
        </w:rPr>
        <w:t>こうした企業が持つ高度な技術に光</w:t>
      </w:r>
      <w:r w:rsidR="005A150D">
        <w:rPr>
          <w:rFonts w:ascii="ＭＳ ゴシック" w:eastAsia="ＭＳ ゴシック" w:hAnsi="ＭＳ ゴシック" w:hint="eastAsia"/>
          <w:sz w:val="28"/>
          <w:szCs w:val="32"/>
        </w:rPr>
        <w:t>を</w:t>
      </w:r>
      <w:r w:rsidR="003A391B">
        <w:rPr>
          <w:rFonts w:ascii="ＭＳ ゴシック" w:eastAsia="ＭＳ ゴシック" w:hAnsi="ＭＳ ゴシック" w:hint="eastAsia"/>
          <w:sz w:val="28"/>
          <w:szCs w:val="32"/>
        </w:rPr>
        <w:t>当</w:t>
      </w:r>
      <w:r w:rsidR="005A150D">
        <w:rPr>
          <w:rFonts w:ascii="ＭＳ ゴシック" w:eastAsia="ＭＳ ゴシック" w:hAnsi="ＭＳ ゴシック" w:hint="eastAsia"/>
          <w:sz w:val="28"/>
          <w:szCs w:val="32"/>
        </w:rPr>
        <w:t>て</w:t>
      </w:r>
      <w:r w:rsidR="003A391B">
        <w:rPr>
          <w:rFonts w:ascii="ＭＳ ゴシック" w:eastAsia="ＭＳ ゴシック" w:hAnsi="ＭＳ ゴシック" w:hint="eastAsia"/>
          <w:sz w:val="28"/>
          <w:szCs w:val="32"/>
        </w:rPr>
        <w:t>、商品化につなげるための試作品作成費用の補助制度</w:t>
      </w:r>
      <w:r w:rsidR="005A150D">
        <w:rPr>
          <w:rFonts w:ascii="ＭＳ ゴシック" w:eastAsia="ＭＳ ゴシック" w:hAnsi="ＭＳ ゴシック" w:hint="eastAsia"/>
          <w:sz w:val="28"/>
          <w:szCs w:val="32"/>
        </w:rPr>
        <w:t>（１００</w:t>
      </w:r>
      <w:r w:rsidR="00FC20F2">
        <w:rPr>
          <w:rFonts w:ascii="ＭＳ ゴシック" w:eastAsia="ＭＳ ゴシック" w:hAnsi="ＭＳ ゴシック" w:hint="eastAsia"/>
          <w:sz w:val="28"/>
          <w:szCs w:val="32"/>
        </w:rPr>
        <w:t>７</w:t>
      </w:r>
      <w:r w:rsidR="005A150D">
        <w:rPr>
          <w:rFonts w:ascii="ＭＳ ゴシック" w:eastAsia="ＭＳ ゴシック" w:hAnsi="ＭＳ ゴシック" w:hint="eastAsia"/>
          <w:sz w:val="28"/>
          <w:szCs w:val="32"/>
        </w:rPr>
        <w:t>億円、全国約１万社対象）</w:t>
      </w:r>
      <w:r w:rsidR="003A391B">
        <w:rPr>
          <w:rFonts w:ascii="ＭＳ ゴシック" w:eastAsia="ＭＳ ゴシック" w:hAnsi="ＭＳ ゴシック" w:hint="eastAsia"/>
          <w:sz w:val="28"/>
          <w:szCs w:val="32"/>
        </w:rPr>
        <w:t>を創設します</w:t>
      </w:r>
      <w:r w:rsidR="008029FC">
        <w:rPr>
          <w:rFonts w:ascii="ＭＳ ゴシック" w:eastAsia="ＭＳ ゴシック" w:hAnsi="ＭＳ ゴシック" w:hint="eastAsia"/>
          <w:sz w:val="28"/>
          <w:szCs w:val="32"/>
        </w:rPr>
        <w:t>。</w:t>
      </w:r>
      <w:r w:rsidR="00BC29CE">
        <w:rPr>
          <w:rFonts w:ascii="ＭＳ ゴシック" w:eastAsia="ＭＳ ゴシック" w:hAnsi="ＭＳ ゴシック" w:hint="eastAsia"/>
          <w:sz w:val="28"/>
          <w:szCs w:val="32"/>
        </w:rPr>
        <w:t>④</w:t>
      </w:r>
      <w:r w:rsidR="008029FC">
        <w:rPr>
          <w:rFonts w:ascii="ＭＳ ゴシック" w:eastAsia="ＭＳ ゴシック" w:hAnsi="ＭＳ ゴシック" w:hint="eastAsia"/>
          <w:sz w:val="28"/>
          <w:szCs w:val="32"/>
        </w:rPr>
        <w:t>さらにはクールジャパンの海外展開を促進する事業、そして</w:t>
      </w:r>
      <w:r w:rsidR="00DD7A76">
        <w:rPr>
          <w:rFonts w:ascii="ＭＳ ゴシック" w:eastAsia="ＭＳ ゴシック" w:hAnsi="ＭＳ ゴシック" w:hint="eastAsia"/>
          <w:sz w:val="28"/>
          <w:szCs w:val="32"/>
        </w:rPr>
        <w:t>⑤</w:t>
      </w:r>
      <w:r w:rsidR="008029FC">
        <w:rPr>
          <w:rFonts w:ascii="ＭＳ ゴシック" w:eastAsia="ＭＳ ゴシック" w:hAnsi="ＭＳ ゴシック" w:hint="eastAsia"/>
          <w:sz w:val="28"/>
          <w:szCs w:val="32"/>
        </w:rPr>
        <w:t>防災、復興関係で全国のコンビナート等の耐震性</w:t>
      </w:r>
      <w:r w:rsidR="00BA3A55">
        <w:rPr>
          <w:rFonts w:ascii="ＭＳ ゴシック" w:eastAsia="ＭＳ ゴシック" w:hAnsi="ＭＳ ゴシック" w:hint="eastAsia"/>
          <w:sz w:val="28"/>
          <w:szCs w:val="32"/>
        </w:rPr>
        <w:t>の総点検</w:t>
      </w:r>
      <w:r w:rsidR="005A150D">
        <w:rPr>
          <w:rFonts w:ascii="ＭＳ ゴシック" w:eastAsia="ＭＳ ゴシック" w:hAnsi="ＭＳ ゴシック" w:hint="eastAsia"/>
          <w:sz w:val="28"/>
          <w:szCs w:val="32"/>
        </w:rPr>
        <w:t>のための</w:t>
      </w:r>
      <w:r w:rsidR="008029FC">
        <w:rPr>
          <w:rFonts w:ascii="ＭＳ ゴシック" w:eastAsia="ＭＳ ゴシック" w:hAnsi="ＭＳ ゴシック" w:hint="eastAsia"/>
          <w:sz w:val="28"/>
          <w:szCs w:val="32"/>
        </w:rPr>
        <w:t>予算</w:t>
      </w:r>
      <w:r w:rsidR="00DD7A76">
        <w:rPr>
          <w:rFonts w:ascii="ＭＳ ゴシック" w:eastAsia="ＭＳ ゴシック" w:hAnsi="ＭＳ ゴシック" w:hint="eastAsia"/>
          <w:sz w:val="28"/>
          <w:szCs w:val="32"/>
        </w:rPr>
        <w:t>も</w:t>
      </w:r>
      <w:r w:rsidR="008029FC">
        <w:rPr>
          <w:rFonts w:ascii="ＭＳ ゴシック" w:eastAsia="ＭＳ ゴシック" w:hAnsi="ＭＳ ゴシック" w:hint="eastAsia"/>
          <w:sz w:val="28"/>
          <w:szCs w:val="32"/>
        </w:rPr>
        <w:t>計上して</w:t>
      </w:r>
      <w:r w:rsidR="00EB1F64">
        <w:rPr>
          <w:rFonts w:ascii="ＭＳ ゴシック" w:eastAsia="ＭＳ ゴシック" w:hAnsi="ＭＳ ゴシック" w:hint="eastAsia"/>
          <w:sz w:val="28"/>
          <w:szCs w:val="32"/>
        </w:rPr>
        <w:t>い</w:t>
      </w:r>
      <w:r w:rsidR="008029FC">
        <w:rPr>
          <w:rFonts w:ascii="ＭＳ ゴシック" w:eastAsia="ＭＳ ゴシック" w:hAnsi="ＭＳ ゴシック" w:hint="eastAsia"/>
          <w:sz w:val="28"/>
          <w:szCs w:val="32"/>
        </w:rPr>
        <w:t>ます。</w:t>
      </w:r>
    </w:p>
    <w:p w:rsidR="008F2879" w:rsidRDefault="003A391B" w:rsidP="005A64FA">
      <w:pPr>
        <w:spacing w:line="400" w:lineRule="exact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 xml:space="preserve">　補正予算と合わせて「１５ヶ月予算」の考え方のもと、</w:t>
      </w:r>
      <w:r w:rsidR="006F657A">
        <w:rPr>
          <w:rFonts w:ascii="ＭＳ ゴシック" w:eastAsia="ＭＳ ゴシック" w:hAnsi="ＭＳ ゴシック" w:hint="eastAsia"/>
          <w:sz w:val="28"/>
          <w:szCs w:val="32"/>
        </w:rPr>
        <w:t>平成２５年度予算においても、切れ目のない経済対策を実行</w:t>
      </w:r>
      <w:r w:rsidR="00921119">
        <w:rPr>
          <w:rFonts w:ascii="ＭＳ ゴシック" w:eastAsia="ＭＳ ゴシック" w:hAnsi="ＭＳ ゴシック" w:hint="eastAsia"/>
          <w:sz w:val="28"/>
          <w:szCs w:val="32"/>
        </w:rPr>
        <w:t>します</w:t>
      </w:r>
      <w:r>
        <w:rPr>
          <w:rFonts w:ascii="ＭＳ ゴシック" w:eastAsia="ＭＳ ゴシック" w:hAnsi="ＭＳ ゴシック" w:hint="eastAsia"/>
          <w:sz w:val="28"/>
          <w:szCs w:val="32"/>
        </w:rPr>
        <w:t>。</w:t>
      </w:r>
    </w:p>
    <w:p w:rsidR="006618EA" w:rsidRDefault="008F2879" w:rsidP="005A64FA">
      <w:pPr>
        <w:spacing w:line="400" w:lineRule="exact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 xml:space="preserve">　例えば、産業再興のため、</w:t>
      </w:r>
      <w:r w:rsidR="00DD7A76">
        <w:rPr>
          <w:rFonts w:ascii="ＭＳ ゴシック" w:eastAsia="ＭＳ ゴシック" w:hAnsi="ＭＳ ゴシック" w:hint="eastAsia"/>
          <w:sz w:val="28"/>
          <w:szCs w:val="32"/>
        </w:rPr>
        <w:t>複合</w:t>
      </w:r>
      <w:r>
        <w:rPr>
          <w:rFonts w:ascii="ＭＳ ゴシック" w:eastAsia="ＭＳ ゴシック" w:hAnsi="ＭＳ ゴシック" w:hint="eastAsia"/>
          <w:sz w:val="28"/>
          <w:szCs w:val="32"/>
        </w:rPr>
        <w:t>素材技術</w:t>
      </w:r>
      <w:r w:rsidR="00DD7A76">
        <w:rPr>
          <w:rFonts w:ascii="ＭＳ ゴシック" w:eastAsia="ＭＳ ゴシック" w:hAnsi="ＭＳ ゴシック" w:hint="eastAsia"/>
          <w:sz w:val="28"/>
          <w:szCs w:val="32"/>
        </w:rPr>
        <w:t>をはじめ</w:t>
      </w:r>
      <w:r>
        <w:rPr>
          <w:rFonts w:ascii="ＭＳ ゴシック" w:eastAsia="ＭＳ ゴシック" w:hAnsi="ＭＳ ゴシック" w:hint="eastAsia"/>
          <w:sz w:val="28"/>
          <w:szCs w:val="32"/>
        </w:rPr>
        <w:t>先端技術の開発支援に手厚い予算計上を行って</w:t>
      </w:r>
      <w:r w:rsidR="00DD7A76">
        <w:rPr>
          <w:rFonts w:ascii="ＭＳ ゴシック" w:eastAsia="ＭＳ ゴシック" w:hAnsi="ＭＳ ゴシック" w:hint="eastAsia"/>
          <w:sz w:val="28"/>
          <w:szCs w:val="32"/>
        </w:rPr>
        <w:t>い</w:t>
      </w:r>
      <w:r>
        <w:rPr>
          <w:rFonts w:ascii="ＭＳ ゴシック" w:eastAsia="ＭＳ ゴシック" w:hAnsi="ＭＳ ゴシック" w:hint="eastAsia"/>
          <w:sz w:val="28"/>
          <w:szCs w:val="32"/>
        </w:rPr>
        <w:t>ます。</w:t>
      </w:r>
      <w:r w:rsidR="008D31FE">
        <w:rPr>
          <w:rFonts w:ascii="ＭＳ ゴシック" w:eastAsia="ＭＳ ゴシック" w:hAnsi="ＭＳ ゴシック" w:hint="eastAsia"/>
          <w:sz w:val="28"/>
          <w:szCs w:val="32"/>
        </w:rPr>
        <w:t>また、医療</w:t>
      </w:r>
      <w:r w:rsidR="006F657A">
        <w:rPr>
          <w:rFonts w:ascii="ＭＳ ゴシック" w:eastAsia="ＭＳ ゴシック" w:hAnsi="ＭＳ ゴシック" w:hint="eastAsia"/>
          <w:sz w:val="28"/>
          <w:szCs w:val="32"/>
        </w:rPr>
        <w:t>・</w:t>
      </w:r>
      <w:r w:rsidR="008D31FE">
        <w:rPr>
          <w:rFonts w:ascii="ＭＳ ゴシック" w:eastAsia="ＭＳ ゴシック" w:hAnsi="ＭＳ ゴシック" w:hint="eastAsia"/>
          <w:sz w:val="28"/>
          <w:szCs w:val="32"/>
        </w:rPr>
        <w:t>介護産業やクール・ジ</w:t>
      </w:r>
      <w:r w:rsidR="006F657A">
        <w:rPr>
          <w:rFonts w:ascii="ＭＳ ゴシック" w:eastAsia="ＭＳ ゴシック" w:hAnsi="ＭＳ ゴシック" w:hint="eastAsia"/>
          <w:sz w:val="28"/>
          <w:szCs w:val="32"/>
        </w:rPr>
        <w:t>ャパン戦略など、</w:t>
      </w:r>
      <w:r w:rsidR="008D31FE">
        <w:rPr>
          <w:rFonts w:ascii="ＭＳ ゴシック" w:eastAsia="ＭＳ ゴシック" w:hAnsi="ＭＳ ゴシック" w:hint="eastAsia"/>
          <w:sz w:val="28"/>
          <w:szCs w:val="32"/>
        </w:rPr>
        <w:t>付加価値の高いサービス産業の育成にも</w:t>
      </w:r>
      <w:r w:rsidR="006F657A">
        <w:rPr>
          <w:rFonts w:ascii="ＭＳ ゴシック" w:eastAsia="ＭＳ ゴシック" w:hAnsi="ＭＳ ゴシック" w:hint="eastAsia"/>
          <w:sz w:val="28"/>
          <w:szCs w:val="32"/>
        </w:rPr>
        <w:t>、</w:t>
      </w:r>
      <w:r w:rsidR="008D31FE">
        <w:rPr>
          <w:rFonts w:ascii="ＭＳ ゴシック" w:eastAsia="ＭＳ ゴシック" w:hAnsi="ＭＳ ゴシック" w:hint="eastAsia"/>
          <w:sz w:val="28"/>
          <w:szCs w:val="32"/>
        </w:rPr>
        <w:t>補正予算に引き続き、重点を置いて</w:t>
      </w:r>
      <w:r w:rsidR="00DD7A76">
        <w:rPr>
          <w:rFonts w:ascii="ＭＳ ゴシック" w:eastAsia="ＭＳ ゴシック" w:hAnsi="ＭＳ ゴシック" w:hint="eastAsia"/>
          <w:sz w:val="28"/>
          <w:szCs w:val="32"/>
        </w:rPr>
        <w:t>い</w:t>
      </w:r>
      <w:r w:rsidR="008D31FE">
        <w:rPr>
          <w:rFonts w:ascii="ＭＳ ゴシック" w:eastAsia="ＭＳ ゴシック" w:hAnsi="ＭＳ ゴシック" w:hint="eastAsia"/>
          <w:sz w:val="28"/>
          <w:szCs w:val="32"/>
        </w:rPr>
        <w:t>ます。</w:t>
      </w:r>
      <w:r w:rsidR="008D31FE">
        <w:rPr>
          <w:rFonts w:ascii="ＭＳ ゴシック" w:eastAsia="ＭＳ ゴシック" w:hAnsi="ＭＳ ゴシック" w:hint="eastAsia"/>
          <w:sz w:val="28"/>
          <w:szCs w:val="32"/>
        </w:rPr>
        <w:lastRenderedPageBreak/>
        <w:t>こうした予算措置によって、景気回復、経済再生の流れを</w:t>
      </w:r>
      <w:r w:rsidR="00DD7A76">
        <w:rPr>
          <w:rFonts w:ascii="ＭＳ ゴシック" w:eastAsia="ＭＳ ゴシック" w:hAnsi="ＭＳ ゴシック" w:hint="eastAsia"/>
          <w:sz w:val="28"/>
          <w:szCs w:val="32"/>
        </w:rPr>
        <w:t>より</w:t>
      </w:r>
      <w:r w:rsidR="008D31FE">
        <w:rPr>
          <w:rFonts w:ascii="ＭＳ ゴシック" w:eastAsia="ＭＳ ゴシック" w:hAnsi="ＭＳ ゴシック" w:hint="eastAsia"/>
          <w:sz w:val="28"/>
          <w:szCs w:val="32"/>
        </w:rPr>
        <w:t>強固なものとして</w:t>
      </w:r>
      <w:r w:rsidR="00DD7A76">
        <w:rPr>
          <w:rFonts w:ascii="ＭＳ ゴシック" w:eastAsia="ＭＳ ゴシック" w:hAnsi="ＭＳ ゴシック" w:hint="eastAsia"/>
          <w:sz w:val="28"/>
          <w:szCs w:val="32"/>
        </w:rPr>
        <w:t>いき</w:t>
      </w:r>
      <w:r w:rsidR="008D31FE">
        <w:rPr>
          <w:rFonts w:ascii="ＭＳ ゴシック" w:eastAsia="ＭＳ ゴシック" w:hAnsi="ＭＳ ゴシック" w:hint="eastAsia"/>
          <w:sz w:val="28"/>
          <w:szCs w:val="32"/>
        </w:rPr>
        <w:t>ます。</w:t>
      </w:r>
    </w:p>
    <w:p w:rsidR="008D31FE" w:rsidRPr="008D31FE" w:rsidRDefault="008D31FE" w:rsidP="002F5952">
      <w:pPr>
        <w:spacing w:line="400" w:lineRule="exact"/>
        <w:ind w:firstLineChars="100" w:firstLine="280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また、税制改正においても、</w:t>
      </w:r>
      <w:r w:rsidR="005858E1">
        <w:rPr>
          <w:rFonts w:ascii="ＭＳ ゴシック" w:eastAsia="ＭＳ ゴシック" w:hAnsi="ＭＳ ゴシック" w:hint="eastAsia"/>
          <w:sz w:val="28"/>
          <w:szCs w:val="32"/>
        </w:rPr>
        <w:t>永年の懸案であった</w:t>
      </w:r>
      <w:r>
        <w:rPr>
          <w:rFonts w:ascii="ＭＳ ゴシック" w:eastAsia="ＭＳ ゴシック" w:hAnsi="ＭＳ ゴシック" w:hint="eastAsia"/>
          <w:sz w:val="28"/>
          <w:szCs w:val="32"/>
        </w:rPr>
        <w:t>自動車取得税の</w:t>
      </w:r>
      <w:r w:rsidR="005858E1">
        <w:rPr>
          <w:rFonts w:ascii="ＭＳ ゴシック" w:eastAsia="ＭＳ ゴシック" w:hAnsi="ＭＳ ゴシック" w:hint="eastAsia"/>
          <w:sz w:val="28"/>
          <w:szCs w:val="32"/>
        </w:rPr>
        <w:t>廃止</w:t>
      </w:r>
      <w:r>
        <w:rPr>
          <w:rFonts w:ascii="ＭＳ ゴシック" w:eastAsia="ＭＳ ゴシック" w:hAnsi="ＭＳ ゴシック" w:hint="eastAsia"/>
          <w:sz w:val="28"/>
          <w:szCs w:val="32"/>
        </w:rPr>
        <w:t>や研究開発税制</w:t>
      </w:r>
      <w:r w:rsidR="005858E1">
        <w:rPr>
          <w:rFonts w:ascii="ＭＳ ゴシック" w:eastAsia="ＭＳ ゴシック" w:hAnsi="ＭＳ ゴシック" w:hint="eastAsia"/>
          <w:sz w:val="28"/>
          <w:szCs w:val="32"/>
        </w:rPr>
        <w:t>の大幅拡充、事業承継税制の見直し</w:t>
      </w:r>
      <w:r>
        <w:rPr>
          <w:rFonts w:ascii="ＭＳ ゴシック" w:eastAsia="ＭＳ ゴシック" w:hAnsi="ＭＳ ゴシック" w:hint="eastAsia"/>
          <w:sz w:val="28"/>
          <w:szCs w:val="32"/>
        </w:rPr>
        <w:t>など、需要や民間投資の喚起を促し、経済活性化に資する</w:t>
      </w:r>
      <w:r w:rsidR="005858E1">
        <w:rPr>
          <w:rFonts w:ascii="ＭＳ ゴシック" w:eastAsia="ＭＳ ゴシック" w:hAnsi="ＭＳ ゴシック" w:hint="eastAsia"/>
          <w:sz w:val="28"/>
          <w:szCs w:val="32"/>
        </w:rPr>
        <w:t>大胆な</w:t>
      </w:r>
      <w:r>
        <w:rPr>
          <w:rFonts w:ascii="ＭＳ ゴシック" w:eastAsia="ＭＳ ゴシック" w:hAnsi="ＭＳ ゴシック" w:hint="eastAsia"/>
          <w:sz w:val="28"/>
          <w:szCs w:val="32"/>
        </w:rPr>
        <w:t>措置を</w:t>
      </w:r>
      <w:r w:rsidR="006F657A">
        <w:rPr>
          <w:rFonts w:ascii="ＭＳ ゴシック" w:eastAsia="ＭＳ ゴシック" w:hAnsi="ＭＳ ゴシック" w:hint="eastAsia"/>
          <w:sz w:val="28"/>
          <w:szCs w:val="32"/>
        </w:rPr>
        <w:t>とり、予算・税制両面から経済再生に取り組みます</w:t>
      </w:r>
      <w:r>
        <w:rPr>
          <w:rFonts w:ascii="ＭＳ ゴシック" w:eastAsia="ＭＳ ゴシック" w:hAnsi="ＭＳ ゴシック" w:hint="eastAsia"/>
          <w:sz w:val="28"/>
          <w:szCs w:val="32"/>
        </w:rPr>
        <w:t>。</w:t>
      </w:r>
    </w:p>
    <w:p w:rsidR="008F1773" w:rsidRDefault="008F1773" w:rsidP="004F59CA">
      <w:pPr>
        <w:spacing w:line="400" w:lineRule="exact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 xml:space="preserve">　</w:t>
      </w:r>
    </w:p>
    <w:p w:rsidR="00026E1D" w:rsidRPr="00026E1D" w:rsidRDefault="00026E1D" w:rsidP="00B83638">
      <w:pPr>
        <w:spacing w:line="0" w:lineRule="atLeast"/>
        <w:jc w:val="left"/>
        <w:rPr>
          <w:rFonts w:ascii="ＭＳ ゴシック" w:eastAsia="ＭＳ ゴシック" w:hAnsi="ＭＳ ゴシック" w:cs="ＭＳ 明朝"/>
          <w:sz w:val="28"/>
          <w:szCs w:val="28"/>
        </w:rPr>
      </w:pPr>
    </w:p>
    <w:p w:rsidR="0051468D" w:rsidRPr="000F4E1B" w:rsidRDefault="007131A0" w:rsidP="00B83638">
      <w:pPr>
        <w:spacing w:line="0" w:lineRule="atLeast"/>
        <w:jc w:val="left"/>
        <w:rPr>
          <w:rFonts w:ascii="ＭＳ ゴシック" w:eastAsia="ＭＳ ゴシック" w:hAnsi="ＭＳ ゴシック" w:cs="ＭＳ 明朝"/>
          <w:sz w:val="28"/>
          <w:szCs w:val="28"/>
        </w:rPr>
      </w:pPr>
      <w:r>
        <w:rPr>
          <w:rFonts w:ascii="ＭＳ ゴシック" w:eastAsia="ＭＳ ゴシック" w:hAnsi="ＭＳ ゴシック" w:cs="ＭＳ 明朝" w:hint="eastAsia"/>
          <w:sz w:val="28"/>
          <w:szCs w:val="28"/>
        </w:rPr>
        <w:t>２</w:t>
      </w:r>
      <w:r w:rsidR="0068071B" w:rsidRPr="000F4E1B">
        <w:rPr>
          <w:rFonts w:ascii="ＭＳ ゴシック" w:eastAsia="ＭＳ ゴシック" w:hAnsi="ＭＳ ゴシック" w:cs="ＭＳ 明朝" w:hint="eastAsia"/>
          <w:sz w:val="28"/>
          <w:szCs w:val="28"/>
        </w:rPr>
        <w:t>．経済政策の司令塔と成長戦略</w:t>
      </w:r>
    </w:p>
    <w:p w:rsidR="0068071B" w:rsidRDefault="0068071B" w:rsidP="0068071B">
      <w:pPr>
        <w:snapToGrid w:val="0"/>
        <w:spacing w:line="0" w:lineRule="atLeast"/>
        <w:rPr>
          <w:rFonts w:ascii="ＭＳ ゴシック" w:eastAsia="ＭＳ ゴシック" w:hAnsi="ＭＳ ゴシック"/>
          <w:sz w:val="28"/>
          <w:szCs w:val="24"/>
        </w:rPr>
      </w:pPr>
    </w:p>
    <w:p w:rsidR="0068071B" w:rsidRDefault="0068071B" w:rsidP="0068071B">
      <w:pPr>
        <w:snapToGrid w:val="0"/>
        <w:spacing w:line="0" w:lineRule="atLeast"/>
        <w:rPr>
          <w:rFonts w:ascii="ＭＳ ゴシック" w:eastAsia="ＭＳ ゴシック" w:hAnsi="ＭＳ ゴシック"/>
          <w:sz w:val="28"/>
          <w:szCs w:val="24"/>
        </w:rPr>
      </w:pPr>
      <w:r w:rsidRPr="00B05D05">
        <w:rPr>
          <w:rFonts w:ascii="ＭＳ ゴシック" w:eastAsia="ＭＳ ゴシック" w:hAnsi="ＭＳ ゴシック" w:hint="eastAsia"/>
          <w:sz w:val="28"/>
          <w:szCs w:val="24"/>
        </w:rPr>
        <w:t>（１）</w:t>
      </w:r>
      <w:r>
        <w:rPr>
          <w:rFonts w:ascii="ＭＳ ゴシック" w:eastAsia="ＭＳ ゴシック" w:hAnsi="ＭＳ ゴシック" w:hint="eastAsia"/>
          <w:sz w:val="28"/>
          <w:szCs w:val="24"/>
        </w:rPr>
        <w:t>経済政策の司令塔</w:t>
      </w:r>
    </w:p>
    <w:p w:rsidR="0068071B" w:rsidRDefault="00E949F9" w:rsidP="00E949F9">
      <w:pPr>
        <w:snapToGrid w:val="0"/>
        <w:spacing w:line="0" w:lineRule="atLeast"/>
        <w:ind w:firstLineChars="100" w:firstLine="280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経済再生に取り組む組織体制</w:t>
      </w:r>
      <w:r w:rsidR="002573DE">
        <w:rPr>
          <w:rFonts w:ascii="ＭＳ ゴシック" w:eastAsia="ＭＳ ゴシック" w:hAnsi="ＭＳ ゴシック" w:hint="eastAsia"/>
          <w:sz w:val="28"/>
          <w:szCs w:val="32"/>
        </w:rPr>
        <w:t>も</w:t>
      </w:r>
      <w:r>
        <w:rPr>
          <w:rFonts w:ascii="ＭＳ ゴシック" w:eastAsia="ＭＳ ゴシック" w:hAnsi="ＭＳ ゴシック" w:hint="eastAsia"/>
          <w:sz w:val="28"/>
          <w:szCs w:val="32"/>
        </w:rPr>
        <w:t>新しく</w:t>
      </w:r>
      <w:r w:rsidR="002573DE">
        <w:rPr>
          <w:rFonts w:ascii="ＭＳ ゴシック" w:eastAsia="ＭＳ ゴシック" w:hAnsi="ＭＳ ゴシック" w:hint="eastAsia"/>
          <w:sz w:val="28"/>
          <w:szCs w:val="32"/>
        </w:rPr>
        <w:t>しました</w:t>
      </w:r>
      <w:r w:rsidR="0068071B">
        <w:rPr>
          <w:rFonts w:ascii="ＭＳ ゴシック" w:eastAsia="ＭＳ ゴシック" w:hAnsi="ＭＳ ゴシック" w:hint="eastAsia"/>
          <w:sz w:val="28"/>
          <w:szCs w:val="32"/>
        </w:rPr>
        <w:t>。まず、３年半ぶりに</w:t>
      </w:r>
      <w:r>
        <w:rPr>
          <w:rFonts w:ascii="ＭＳ ゴシック" w:eastAsia="ＭＳ ゴシック" w:hAnsi="ＭＳ ゴシック" w:hint="eastAsia"/>
          <w:sz w:val="28"/>
          <w:szCs w:val="32"/>
        </w:rPr>
        <w:t>復活した「経済財政諮問会議」が今後の経済財政運営の基本設計を行います</w:t>
      </w:r>
      <w:r w:rsidR="0068071B">
        <w:rPr>
          <w:rFonts w:ascii="ＭＳ ゴシック" w:eastAsia="ＭＳ ゴシック" w:hAnsi="ＭＳ ゴシック" w:hint="eastAsia"/>
          <w:sz w:val="28"/>
          <w:szCs w:val="32"/>
        </w:rPr>
        <w:t>。</w:t>
      </w:r>
      <w:r w:rsidR="000F4E1B">
        <w:rPr>
          <w:rFonts w:ascii="ＭＳ ゴシック" w:eastAsia="ＭＳ ゴシック" w:hAnsi="ＭＳ ゴシック" w:hint="eastAsia"/>
          <w:sz w:val="28"/>
          <w:szCs w:val="32"/>
        </w:rPr>
        <w:t>デフレ・円高からの脱却のため、明確な物価目標を２％に</w:t>
      </w:r>
      <w:r w:rsidR="00456970">
        <w:rPr>
          <w:rFonts w:ascii="ＭＳ ゴシック" w:eastAsia="ＭＳ ゴシック" w:hAnsi="ＭＳ ゴシック" w:hint="eastAsia"/>
          <w:sz w:val="28"/>
          <w:szCs w:val="32"/>
        </w:rPr>
        <w:t>設定し</w:t>
      </w:r>
      <w:r w:rsidR="00E1420D">
        <w:rPr>
          <w:rFonts w:ascii="ＭＳ ゴシック" w:eastAsia="ＭＳ ゴシック" w:hAnsi="ＭＳ ゴシック" w:hint="eastAsia"/>
          <w:sz w:val="28"/>
          <w:szCs w:val="32"/>
        </w:rPr>
        <w:t>、</w:t>
      </w:r>
      <w:r w:rsidR="00456970">
        <w:rPr>
          <w:rFonts w:ascii="ＭＳ ゴシック" w:eastAsia="ＭＳ ゴシック" w:hAnsi="ＭＳ ゴシック" w:hint="eastAsia"/>
          <w:sz w:val="28"/>
          <w:szCs w:val="32"/>
        </w:rPr>
        <w:t>大胆な金融緩和を進めま</w:t>
      </w:r>
      <w:r w:rsidR="000F4E1B">
        <w:rPr>
          <w:rFonts w:ascii="ＭＳ ゴシック" w:eastAsia="ＭＳ ゴシック" w:hAnsi="ＭＳ ゴシック" w:hint="eastAsia"/>
          <w:sz w:val="28"/>
          <w:szCs w:val="32"/>
        </w:rPr>
        <w:t>す。</w:t>
      </w:r>
    </w:p>
    <w:p w:rsidR="0068071B" w:rsidRPr="00B05D05" w:rsidRDefault="00E949F9" w:rsidP="005D56A3">
      <w:pPr>
        <w:snapToGrid w:val="0"/>
        <w:spacing w:line="0" w:lineRule="atLeast"/>
        <w:ind w:firstLineChars="100" w:firstLine="280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もう１つの司令塔として「日本経済再生本部」を新たに創設しました。ここが経済政策の実施設計を行いますが</w:t>
      </w:r>
      <w:r w:rsidR="0068071B">
        <w:rPr>
          <w:rFonts w:ascii="ＭＳ ゴシック" w:eastAsia="ＭＳ ゴシック" w:hAnsi="ＭＳ ゴシック" w:hint="eastAsia"/>
          <w:sz w:val="28"/>
          <w:szCs w:val="32"/>
        </w:rPr>
        <w:t xml:space="preserve">、再生本部のもとには「産業競争力会議」が置かれ、　　　　</w:t>
      </w:r>
      <w:r w:rsidR="005858E1">
        <w:rPr>
          <w:rFonts w:ascii="ＭＳ ゴシック" w:eastAsia="ＭＳ ゴシック" w:hAnsi="ＭＳ ゴシック" w:hint="eastAsia"/>
          <w:sz w:val="28"/>
          <w:szCs w:val="32"/>
        </w:rPr>
        <w:t>関係閣僚に企業経営者や</w:t>
      </w:r>
      <w:r w:rsidR="0068071B">
        <w:rPr>
          <w:rFonts w:ascii="ＭＳ ゴシック" w:eastAsia="ＭＳ ゴシック" w:hAnsi="ＭＳ ゴシック" w:hint="eastAsia"/>
          <w:sz w:val="28"/>
          <w:szCs w:val="32"/>
        </w:rPr>
        <w:t>民間有識者も加え、今後の成長戦略</w:t>
      </w:r>
      <w:r w:rsidR="00FC20F2">
        <w:rPr>
          <w:rFonts w:ascii="ＭＳ ゴシック" w:eastAsia="ＭＳ ゴシック" w:hAnsi="ＭＳ ゴシック" w:hint="eastAsia"/>
          <w:sz w:val="28"/>
          <w:szCs w:val="32"/>
        </w:rPr>
        <w:t>として</w:t>
      </w:r>
      <w:r w:rsidR="00807027">
        <w:rPr>
          <w:rFonts w:ascii="ＭＳ ゴシック" w:eastAsia="ＭＳ ゴシック" w:hAnsi="ＭＳ ゴシック" w:hint="eastAsia"/>
          <w:sz w:val="28"/>
          <w:szCs w:val="32"/>
        </w:rPr>
        <w:t>「</w:t>
      </w:r>
      <w:r w:rsidR="00FC20F2">
        <w:rPr>
          <w:rFonts w:ascii="ＭＳ ゴシック" w:eastAsia="ＭＳ ゴシック" w:hAnsi="ＭＳ ゴシック" w:hint="eastAsia"/>
          <w:sz w:val="28"/>
          <w:szCs w:val="32"/>
        </w:rPr>
        <w:t>戦略市場創造プラン</w:t>
      </w:r>
      <w:r w:rsidR="00807027">
        <w:rPr>
          <w:rFonts w:ascii="ＭＳ ゴシック" w:eastAsia="ＭＳ ゴシック" w:hAnsi="ＭＳ ゴシック" w:hint="eastAsia"/>
          <w:sz w:val="28"/>
          <w:szCs w:val="32"/>
        </w:rPr>
        <w:t>」</w:t>
      </w:r>
      <w:r>
        <w:rPr>
          <w:rFonts w:ascii="ＭＳ ゴシック" w:eastAsia="ＭＳ ゴシック" w:hAnsi="ＭＳ ゴシック" w:hint="eastAsia"/>
          <w:sz w:val="28"/>
          <w:szCs w:val="32"/>
        </w:rPr>
        <w:t>や日本の国際展開戦略などを立案して</w:t>
      </w:r>
      <w:r w:rsidR="005858E1">
        <w:rPr>
          <w:rFonts w:ascii="ＭＳ ゴシック" w:eastAsia="ＭＳ ゴシック" w:hAnsi="ＭＳ ゴシック" w:hint="eastAsia"/>
          <w:sz w:val="28"/>
          <w:szCs w:val="32"/>
        </w:rPr>
        <w:t>いき</w:t>
      </w:r>
      <w:r>
        <w:rPr>
          <w:rFonts w:ascii="ＭＳ ゴシック" w:eastAsia="ＭＳ ゴシック" w:hAnsi="ＭＳ ゴシック" w:hint="eastAsia"/>
          <w:sz w:val="28"/>
          <w:szCs w:val="32"/>
        </w:rPr>
        <w:t>ます</w:t>
      </w:r>
      <w:r w:rsidR="0068071B">
        <w:rPr>
          <w:rFonts w:ascii="ＭＳ ゴシック" w:eastAsia="ＭＳ ゴシック" w:hAnsi="ＭＳ ゴシック" w:hint="eastAsia"/>
          <w:sz w:val="28"/>
          <w:szCs w:val="32"/>
        </w:rPr>
        <w:t>。</w:t>
      </w:r>
    </w:p>
    <w:p w:rsidR="0068071B" w:rsidRPr="00FC20F2" w:rsidRDefault="0068071B" w:rsidP="00B83638">
      <w:pPr>
        <w:spacing w:line="0" w:lineRule="atLeast"/>
        <w:jc w:val="left"/>
        <w:rPr>
          <w:rFonts w:ascii="ＭＳ ゴシック" w:eastAsia="ＭＳ ゴシック" w:hAnsi="ＭＳ ゴシック" w:cs="ＭＳ 明朝"/>
          <w:sz w:val="28"/>
          <w:szCs w:val="28"/>
        </w:rPr>
      </w:pPr>
    </w:p>
    <w:p w:rsidR="00BC76ED" w:rsidRPr="0068071B" w:rsidRDefault="0068071B" w:rsidP="00B83638">
      <w:pPr>
        <w:spacing w:line="0" w:lineRule="atLeast"/>
        <w:jc w:val="left"/>
        <w:rPr>
          <w:rFonts w:ascii="ＭＳ ゴシック" w:eastAsia="ＭＳ ゴシック" w:hAnsi="ＭＳ ゴシック" w:cs="ＭＳ 明朝"/>
          <w:sz w:val="28"/>
          <w:szCs w:val="28"/>
        </w:rPr>
      </w:pPr>
      <w:r>
        <w:rPr>
          <w:rFonts w:ascii="ＭＳ ゴシック" w:eastAsia="ＭＳ ゴシック" w:hAnsi="ＭＳ ゴシック" w:cs="ＭＳ 明朝" w:hint="eastAsia"/>
          <w:sz w:val="28"/>
          <w:szCs w:val="28"/>
        </w:rPr>
        <w:t>（２）</w:t>
      </w:r>
      <w:r w:rsidR="00FC20F2">
        <w:rPr>
          <w:rFonts w:ascii="ＭＳ ゴシック" w:eastAsia="ＭＳ ゴシック" w:hAnsi="ＭＳ ゴシック" w:cs="ＭＳ 明朝" w:hint="eastAsia"/>
          <w:sz w:val="28"/>
          <w:szCs w:val="28"/>
        </w:rPr>
        <w:t>戦略市場創造プラン</w:t>
      </w:r>
    </w:p>
    <w:p w:rsidR="0068071B" w:rsidRDefault="0068071B" w:rsidP="005D56A3">
      <w:pPr>
        <w:snapToGrid w:val="0"/>
        <w:ind w:firstLineChars="100" w:firstLine="280"/>
        <w:rPr>
          <w:rFonts w:ascii="ＭＳ ゴシック" w:eastAsia="ＭＳ ゴシック" w:hAnsi="ＭＳ ゴシック"/>
          <w:sz w:val="28"/>
          <w:szCs w:val="24"/>
        </w:rPr>
      </w:pPr>
      <w:r w:rsidRPr="008840FB">
        <w:rPr>
          <w:rFonts w:ascii="ＭＳ ゴシック" w:eastAsia="ＭＳ ゴシック" w:hAnsi="ＭＳ ゴシック" w:hint="eastAsia"/>
          <w:sz w:val="28"/>
          <w:szCs w:val="24"/>
        </w:rPr>
        <w:t>今後、</w:t>
      </w:r>
      <w:r w:rsidR="00E1420D">
        <w:rPr>
          <w:rFonts w:ascii="ＭＳ ゴシック" w:eastAsia="ＭＳ ゴシック" w:hAnsi="ＭＳ ゴシック" w:hint="eastAsia"/>
          <w:sz w:val="28"/>
          <w:szCs w:val="24"/>
        </w:rPr>
        <w:t>成長戦略の立案に</w:t>
      </w:r>
      <w:r w:rsidRPr="008840FB">
        <w:rPr>
          <w:rFonts w:ascii="ＭＳ ゴシック" w:eastAsia="ＭＳ ゴシック" w:hAnsi="ＭＳ ゴシック" w:hint="eastAsia"/>
          <w:sz w:val="28"/>
          <w:szCs w:val="24"/>
        </w:rPr>
        <w:t>当たっては、</w:t>
      </w:r>
      <w:r w:rsidR="00813FA6">
        <w:rPr>
          <w:rFonts w:ascii="ＭＳ ゴシック" w:eastAsia="ＭＳ ゴシック" w:hAnsi="ＭＳ ゴシック" w:hint="eastAsia"/>
          <w:sz w:val="28"/>
          <w:szCs w:val="24"/>
        </w:rPr>
        <w:t>最初にまずどういう社会を作っていくのか、どういう</w:t>
      </w:r>
      <w:r w:rsidRPr="008840FB">
        <w:rPr>
          <w:rFonts w:ascii="ＭＳ ゴシック" w:eastAsia="ＭＳ ゴシック" w:hAnsi="ＭＳ ゴシック" w:hint="eastAsia"/>
          <w:sz w:val="28"/>
          <w:szCs w:val="24"/>
        </w:rPr>
        <w:t>個人のライフスタイルを求めていくのか、という定義から始まり、それに必要な事業や、それを支えるコア技術を重層</w:t>
      </w:r>
      <w:r w:rsidR="005D56A3">
        <w:rPr>
          <w:rFonts w:ascii="ＭＳ ゴシック" w:eastAsia="ＭＳ ゴシック" w:hAnsi="ＭＳ ゴシック" w:hint="eastAsia"/>
          <w:sz w:val="28"/>
          <w:szCs w:val="24"/>
        </w:rPr>
        <w:t>的に組み込んでいくという</w:t>
      </w:r>
      <w:r w:rsidR="005858E1">
        <w:rPr>
          <w:rFonts w:ascii="ＭＳ ゴシック" w:eastAsia="ＭＳ ゴシック" w:hAnsi="ＭＳ ゴシック" w:hint="eastAsia"/>
          <w:sz w:val="28"/>
          <w:szCs w:val="24"/>
        </w:rPr>
        <w:t>新しい</w:t>
      </w:r>
      <w:r w:rsidR="005D56A3">
        <w:rPr>
          <w:rFonts w:ascii="ＭＳ ゴシック" w:eastAsia="ＭＳ ゴシック" w:hAnsi="ＭＳ ゴシック" w:hint="eastAsia"/>
          <w:sz w:val="28"/>
          <w:szCs w:val="24"/>
        </w:rPr>
        <w:t>アプローチで、</w:t>
      </w:r>
      <w:r w:rsidR="005858E1">
        <w:rPr>
          <w:rFonts w:ascii="ＭＳ ゴシック" w:eastAsia="ＭＳ ゴシック" w:hAnsi="ＭＳ ゴシック" w:hint="eastAsia"/>
          <w:sz w:val="28"/>
          <w:szCs w:val="24"/>
        </w:rPr>
        <w:t>政策立案</w:t>
      </w:r>
      <w:r w:rsidR="005D56A3">
        <w:rPr>
          <w:rFonts w:ascii="ＭＳ ゴシック" w:eastAsia="ＭＳ ゴシック" w:hAnsi="ＭＳ ゴシック" w:hint="eastAsia"/>
          <w:sz w:val="28"/>
          <w:szCs w:val="24"/>
        </w:rPr>
        <w:t>を進めたいと考えて</w:t>
      </w:r>
      <w:r w:rsidR="005858E1">
        <w:rPr>
          <w:rFonts w:ascii="ＭＳ ゴシック" w:eastAsia="ＭＳ ゴシック" w:hAnsi="ＭＳ ゴシック" w:hint="eastAsia"/>
          <w:sz w:val="28"/>
          <w:szCs w:val="24"/>
        </w:rPr>
        <w:t>い</w:t>
      </w:r>
      <w:r w:rsidR="005D56A3">
        <w:rPr>
          <w:rFonts w:ascii="ＭＳ ゴシック" w:eastAsia="ＭＳ ゴシック" w:hAnsi="ＭＳ ゴシック" w:hint="eastAsia"/>
          <w:sz w:val="28"/>
          <w:szCs w:val="24"/>
        </w:rPr>
        <w:t>ます</w:t>
      </w:r>
      <w:r w:rsidRPr="008840FB">
        <w:rPr>
          <w:rFonts w:ascii="ＭＳ ゴシック" w:eastAsia="ＭＳ ゴシック" w:hAnsi="ＭＳ ゴシック" w:hint="eastAsia"/>
          <w:sz w:val="28"/>
          <w:szCs w:val="24"/>
        </w:rPr>
        <w:t>。</w:t>
      </w:r>
    </w:p>
    <w:p w:rsidR="00BC76ED" w:rsidRDefault="00BC76ED" w:rsidP="005D56A3">
      <w:pPr>
        <w:snapToGrid w:val="0"/>
        <w:ind w:firstLineChars="100" w:firstLine="280"/>
        <w:rPr>
          <w:rFonts w:ascii="ＭＳ ゴシック" w:eastAsia="ＭＳ ゴシック" w:hAnsi="ＭＳ ゴシック"/>
          <w:sz w:val="28"/>
          <w:szCs w:val="24"/>
        </w:rPr>
      </w:pPr>
      <w:r w:rsidRPr="008840FB">
        <w:rPr>
          <w:rFonts w:ascii="ＭＳ ゴシック" w:eastAsia="ＭＳ ゴシック" w:hAnsi="ＭＳ ゴシック" w:hint="eastAsia"/>
          <w:sz w:val="28"/>
          <w:szCs w:val="24"/>
        </w:rPr>
        <w:t>例えば、目指すべき社会の姿の一つとして、単に長生きではなく、日本が「健康長寿世界一」を目指すとすると、</w:t>
      </w:r>
      <w:r w:rsidR="00C32973">
        <w:rPr>
          <w:rFonts w:ascii="ＭＳ ゴシック" w:eastAsia="ＭＳ ゴシック" w:hAnsi="ＭＳ ゴシック" w:hint="eastAsia"/>
          <w:sz w:val="28"/>
          <w:szCs w:val="24"/>
        </w:rPr>
        <w:t>ｉＰＳ細胞</w:t>
      </w:r>
      <w:r w:rsidR="005858E1">
        <w:rPr>
          <w:rFonts w:ascii="ＭＳ ゴシック" w:eastAsia="ＭＳ ゴシック" w:hAnsi="ＭＳ ゴシック" w:hint="eastAsia"/>
          <w:sz w:val="28"/>
          <w:szCs w:val="24"/>
        </w:rPr>
        <w:t>も研究だけでなく</w:t>
      </w:r>
      <w:r w:rsidR="00C32973">
        <w:rPr>
          <w:rFonts w:ascii="ＭＳ ゴシック" w:eastAsia="ＭＳ ゴシック" w:hAnsi="ＭＳ ゴシック" w:hint="eastAsia"/>
          <w:sz w:val="28"/>
          <w:szCs w:val="24"/>
        </w:rPr>
        <w:t>実用化をさらに進めること</w:t>
      </w:r>
      <w:r w:rsidR="005858E1">
        <w:rPr>
          <w:rFonts w:ascii="ＭＳ ゴシック" w:eastAsia="ＭＳ ゴシック" w:hAnsi="ＭＳ ゴシック" w:hint="eastAsia"/>
          <w:sz w:val="28"/>
          <w:szCs w:val="24"/>
        </w:rPr>
        <w:t>、</w:t>
      </w:r>
      <w:r w:rsidR="00C32973">
        <w:rPr>
          <w:rFonts w:ascii="ＭＳ ゴシック" w:eastAsia="ＭＳ ゴシック" w:hAnsi="ＭＳ ゴシック" w:hint="eastAsia"/>
          <w:sz w:val="28"/>
          <w:szCs w:val="24"/>
        </w:rPr>
        <w:t>先端医療機器</w:t>
      </w:r>
      <w:r w:rsidR="005858E1">
        <w:rPr>
          <w:rFonts w:ascii="ＭＳ ゴシック" w:eastAsia="ＭＳ ゴシック" w:hAnsi="ＭＳ ゴシック" w:hint="eastAsia"/>
          <w:sz w:val="28"/>
          <w:szCs w:val="24"/>
        </w:rPr>
        <w:t>、介護ロボットの開発、医療情報の電子化など</w:t>
      </w:r>
      <w:r w:rsidR="009663F2">
        <w:rPr>
          <w:rFonts w:ascii="ＭＳ ゴシック" w:eastAsia="ＭＳ ゴシック" w:hAnsi="ＭＳ ゴシック" w:hint="eastAsia"/>
          <w:sz w:val="28"/>
          <w:szCs w:val="24"/>
        </w:rPr>
        <w:t>幅広い事業分野、技術分野の戦略的育成が必要となってきます</w:t>
      </w:r>
      <w:r w:rsidRPr="008840FB">
        <w:rPr>
          <w:rFonts w:ascii="ＭＳ ゴシック" w:eastAsia="ＭＳ ゴシック" w:hAnsi="ＭＳ ゴシック" w:hint="eastAsia"/>
          <w:sz w:val="28"/>
          <w:szCs w:val="24"/>
        </w:rPr>
        <w:t>。</w:t>
      </w:r>
    </w:p>
    <w:p w:rsidR="00BC76ED" w:rsidRPr="00E1420D" w:rsidRDefault="00837268" w:rsidP="00B83638">
      <w:pPr>
        <w:spacing w:line="0" w:lineRule="atLeast"/>
        <w:jc w:val="left"/>
        <w:rPr>
          <w:rFonts w:ascii="ＭＳ ゴシック" w:eastAsia="ＭＳ ゴシック" w:hAnsi="ＭＳ ゴシック" w:cs="ＭＳ 明朝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 xml:space="preserve">　</w:t>
      </w:r>
      <w:r w:rsidR="00C372EC">
        <w:rPr>
          <w:rFonts w:ascii="ＭＳ ゴシック" w:eastAsia="ＭＳ ゴシック" w:hAnsi="ＭＳ ゴシック" w:hint="eastAsia"/>
          <w:sz w:val="28"/>
          <w:szCs w:val="32"/>
        </w:rPr>
        <w:t>こうした戦略分野の策定を産業競争力会議の場で行い、ターゲットを決めたら産官学を挙げてあらゆる</w:t>
      </w:r>
      <w:r w:rsidR="005858E1">
        <w:rPr>
          <w:rFonts w:ascii="ＭＳ ゴシック" w:eastAsia="ＭＳ ゴシック" w:hAnsi="ＭＳ ゴシック" w:hint="eastAsia"/>
          <w:sz w:val="28"/>
          <w:szCs w:val="32"/>
        </w:rPr>
        <w:t>政策</w:t>
      </w:r>
      <w:r w:rsidR="00C372EC">
        <w:rPr>
          <w:rFonts w:ascii="ＭＳ ゴシック" w:eastAsia="ＭＳ ゴシック" w:hAnsi="ＭＳ ゴシック" w:hint="eastAsia"/>
          <w:sz w:val="28"/>
          <w:szCs w:val="32"/>
        </w:rPr>
        <w:t>資源</w:t>
      </w:r>
      <w:r w:rsidR="005858E1">
        <w:rPr>
          <w:rFonts w:ascii="ＭＳ ゴシック" w:eastAsia="ＭＳ ゴシック" w:hAnsi="ＭＳ ゴシック" w:hint="eastAsia"/>
          <w:sz w:val="28"/>
          <w:szCs w:val="32"/>
        </w:rPr>
        <w:t>（予算、税制、金融、規制改革）</w:t>
      </w:r>
      <w:r w:rsidR="00C372EC">
        <w:rPr>
          <w:rFonts w:ascii="ＭＳ ゴシック" w:eastAsia="ＭＳ ゴシック" w:hAnsi="ＭＳ ゴシック" w:hint="eastAsia"/>
          <w:sz w:val="28"/>
          <w:szCs w:val="32"/>
        </w:rPr>
        <w:t>を投入していきたいと思います。これこそが</w:t>
      </w:r>
      <w:r w:rsidR="00807027">
        <w:rPr>
          <w:rFonts w:ascii="ＭＳ ゴシック" w:eastAsia="ＭＳ ゴシック" w:hAnsi="ＭＳ ゴシック" w:hint="eastAsia"/>
          <w:sz w:val="28"/>
          <w:szCs w:val="32"/>
        </w:rPr>
        <w:t>「</w:t>
      </w:r>
      <w:r w:rsidR="00FC20F2">
        <w:rPr>
          <w:rFonts w:ascii="ＭＳ ゴシック" w:eastAsia="ＭＳ ゴシック" w:hAnsi="ＭＳ ゴシック" w:hint="eastAsia"/>
          <w:sz w:val="28"/>
          <w:szCs w:val="32"/>
        </w:rPr>
        <w:t>戦略市場創造プラン</w:t>
      </w:r>
      <w:r w:rsidR="00807027">
        <w:rPr>
          <w:rFonts w:ascii="ＭＳ ゴシック" w:eastAsia="ＭＳ ゴシック" w:hAnsi="ＭＳ ゴシック" w:hint="eastAsia"/>
          <w:sz w:val="28"/>
          <w:szCs w:val="32"/>
        </w:rPr>
        <w:t>」</w:t>
      </w:r>
      <w:r w:rsidR="00921119">
        <w:rPr>
          <w:rFonts w:ascii="ＭＳ ゴシック" w:eastAsia="ＭＳ ゴシック" w:hAnsi="ＭＳ ゴシック" w:hint="eastAsia"/>
          <w:sz w:val="28"/>
          <w:szCs w:val="32"/>
        </w:rPr>
        <w:t>であります</w:t>
      </w:r>
      <w:r w:rsidR="00C372EC">
        <w:rPr>
          <w:rFonts w:ascii="ＭＳ ゴシック" w:eastAsia="ＭＳ ゴシック" w:hAnsi="ＭＳ ゴシック" w:hint="eastAsia"/>
          <w:sz w:val="28"/>
          <w:szCs w:val="32"/>
        </w:rPr>
        <w:t>。</w:t>
      </w:r>
    </w:p>
    <w:p w:rsidR="00950A6F" w:rsidRPr="00BC76ED" w:rsidRDefault="00950A6F" w:rsidP="00B83638">
      <w:pPr>
        <w:spacing w:line="0" w:lineRule="atLeast"/>
        <w:jc w:val="left"/>
        <w:rPr>
          <w:rFonts w:ascii="ＭＳ ゴシック" w:eastAsia="ＭＳ ゴシック" w:hAnsi="ＭＳ ゴシック" w:cs="ＭＳ 明朝"/>
          <w:sz w:val="28"/>
          <w:szCs w:val="28"/>
        </w:rPr>
      </w:pPr>
    </w:p>
    <w:p w:rsidR="00BC76ED" w:rsidRPr="005A150D" w:rsidRDefault="007131A0" w:rsidP="00BC76ED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 w:rsidRPr="005A150D"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="00BC76ED" w:rsidRPr="005A150D">
        <w:rPr>
          <w:rFonts w:ascii="ＭＳ ゴシック" w:eastAsia="ＭＳ ゴシック" w:hAnsi="ＭＳ ゴシック" w:hint="eastAsia"/>
          <w:sz w:val="28"/>
          <w:szCs w:val="28"/>
        </w:rPr>
        <w:t xml:space="preserve">．日本企業を取り巻く“企業の４重苦”の解消　</w:t>
      </w:r>
    </w:p>
    <w:p w:rsidR="00BC76ED" w:rsidRDefault="00BC76ED" w:rsidP="00BC76ED">
      <w:pPr>
        <w:spacing w:line="400" w:lineRule="exact"/>
        <w:ind w:left="280" w:hangingChars="100" w:hanging="280"/>
        <w:rPr>
          <w:rFonts w:ascii="ＭＳ ゴシック" w:eastAsia="ＭＳ ゴシック" w:hAnsi="ＭＳ ゴシック"/>
          <w:sz w:val="28"/>
          <w:szCs w:val="28"/>
        </w:rPr>
      </w:pPr>
    </w:p>
    <w:p w:rsidR="0068071B" w:rsidRDefault="008F2879" w:rsidP="002C5110">
      <w:pPr>
        <w:spacing w:line="400" w:lineRule="exact"/>
        <w:ind w:firstLineChars="100" w:firstLine="280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このように、最先端の産業を育てていく一方で</w:t>
      </w:r>
      <w:r w:rsidR="00837268">
        <w:rPr>
          <w:rFonts w:ascii="ＭＳ ゴシック" w:eastAsia="ＭＳ ゴシック" w:hAnsi="ＭＳ ゴシック" w:hint="eastAsia"/>
          <w:sz w:val="28"/>
          <w:szCs w:val="32"/>
        </w:rPr>
        <w:t>、既存</w:t>
      </w:r>
      <w:r w:rsidR="003005E1">
        <w:rPr>
          <w:rFonts w:ascii="ＭＳ ゴシック" w:eastAsia="ＭＳ ゴシック" w:hAnsi="ＭＳ ゴシック" w:hint="eastAsia"/>
          <w:sz w:val="28"/>
          <w:szCs w:val="32"/>
        </w:rPr>
        <w:t>の産業についても</w:t>
      </w:r>
      <w:r w:rsidR="005858E1">
        <w:rPr>
          <w:rFonts w:ascii="ＭＳ ゴシック" w:eastAsia="ＭＳ ゴシック" w:hAnsi="ＭＳ ゴシック" w:hint="eastAsia"/>
          <w:sz w:val="28"/>
          <w:szCs w:val="32"/>
        </w:rPr>
        <w:t>再生に向けた対策が</w:t>
      </w:r>
      <w:r w:rsidR="003005E1">
        <w:rPr>
          <w:rFonts w:ascii="ＭＳ ゴシック" w:eastAsia="ＭＳ ゴシック" w:hAnsi="ＭＳ ゴシック" w:hint="eastAsia"/>
          <w:sz w:val="28"/>
          <w:szCs w:val="32"/>
        </w:rPr>
        <w:t>必要</w:t>
      </w:r>
      <w:r w:rsidR="005858E1">
        <w:rPr>
          <w:rFonts w:ascii="ＭＳ ゴシック" w:eastAsia="ＭＳ ゴシック" w:hAnsi="ＭＳ ゴシック" w:hint="eastAsia"/>
          <w:sz w:val="28"/>
          <w:szCs w:val="32"/>
        </w:rPr>
        <w:t>で</w:t>
      </w:r>
      <w:r w:rsidR="003005E1">
        <w:rPr>
          <w:rFonts w:ascii="ＭＳ ゴシック" w:eastAsia="ＭＳ ゴシック" w:hAnsi="ＭＳ ゴシック" w:hint="eastAsia"/>
          <w:sz w:val="28"/>
          <w:szCs w:val="32"/>
        </w:rPr>
        <w:t>す。今、日本</w:t>
      </w:r>
      <w:r w:rsidR="005858E1">
        <w:rPr>
          <w:rFonts w:ascii="ＭＳ ゴシック" w:eastAsia="ＭＳ ゴシック" w:hAnsi="ＭＳ ゴシック" w:hint="eastAsia"/>
          <w:sz w:val="28"/>
          <w:szCs w:val="32"/>
        </w:rPr>
        <w:t>企業</w:t>
      </w:r>
      <w:r w:rsidR="003005E1">
        <w:rPr>
          <w:rFonts w:ascii="ＭＳ ゴシック" w:eastAsia="ＭＳ ゴシック" w:hAnsi="ＭＳ ゴシック" w:hint="eastAsia"/>
          <w:sz w:val="28"/>
          <w:szCs w:val="32"/>
        </w:rPr>
        <w:t>が置かれている環境</w:t>
      </w:r>
      <w:r w:rsidR="00837268">
        <w:rPr>
          <w:rFonts w:ascii="ＭＳ ゴシック" w:eastAsia="ＭＳ ゴシック" w:hAnsi="ＭＳ ゴシック" w:hint="eastAsia"/>
          <w:sz w:val="28"/>
          <w:szCs w:val="32"/>
        </w:rPr>
        <w:t>は</w:t>
      </w:r>
      <w:r w:rsidR="003005E1">
        <w:rPr>
          <w:rFonts w:ascii="ＭＳ ゴシック" w:eastAsia="ＭＳ ゴシック" w:hAnsi="ＭＳ ゴシック" w:hint="eastAsia"/>
          <w:sz w:val="28"/>
          <w:szCs w:val="32"/>
        </w:rPr>
        <w:t>、国際競争</w:t>
      </w:r>
      <w:r w:rsidR="00921119">
        <w:rPr>
          <w:rFonts w:ascii="ＭＳ ゴシック" w:eastAsia="ＭＳ ゴシック" w:hAnsi="ＭＳ ゴシック" w:hint="eastAsia"/>
          <w:sz w:val="28"/>
          <w:szCs w:val="32"/>
        </w:rPr>
        <w:t>上、非常に不利で</w:t>
      </w:r>
      <w:r w:rsidR="003005E1">
        <w:rPr>
          <w:rFonts w:ascii="ＭＳ ゴシック" w:eastAsia="ＭＳ ゴシック" w:hAnsi="ＭＳ ゴシック" w:hint="eastAsia"/>
          <w:sz w:val="28"/>
          <w:szCs w:val="32"/>
        </w:rPr>
        <w:t>あることは</w:t>
      </w:r>
      <w:r w:rsidR="00837268">
        <w:rPr>
          <w:rFonts w:ascii="ＭＳ ゴシック" w:eastAsia="ＭＳ ゴシック" w:hAnsi="ＭＳ ゴシック" w:hint="eastAsia"/>
          <w:sz w:val="28"/>
          <w:szCs w:val="32"/>
        </w:rPr>
        <w:t>間違いありません。三重苦であるとか六重苦であるという言われ方もしますが、</w:t>
      </w:r>
      <w:r w:rsidR="006E3BBA">
        <w:rPr>
          <w:rFonts w:ascii="ＭＳ ゴシック" w:eastAsia="ＭＳ ゴシック" w:hAnsi="ＭＳ ゴシック" w:hint="eastAsia"/>
          <w:sz w:val="28"/>
          <w:szCs w:val="32"/>
        </w:rPr>
        <w:t>日本企業を取り巻く環境は、</w:t>
      </w:r>
      <w:r w:rsidR="0068071B">
        <w:rPr>
          <w:rFonts w:ascii="ＭＳ ゴシック" w:eastAsia="ＭＳ ゴシック" w:hAnsi="ＭＳ ゴシック" w:hint="eastAsia"/>
          <w:sz w:val="28"/>
          <w:szCs w:val="32"/>
        </w:rPr>
        <w:t>大き</w:t>
      </w:r>
      <w:r w:rsidR="002C5110">
        <w:rPr>
          <w:rFonts w:ascii="ＭＳ ゴシック" w:eastAsia="ＭＳ ゴシック" w:hAnsi="ＭＳ ゴシック" w:hint="eastAsia"/>
          <w:sz w:val="28"/>
          <w:szCs w:val="32"/>
        </w:rPr>
        <w:t>く分ければ“４重苦”と</w:t>
      </w:r>
      <w:r w:rsidR="00167EEA">
        <w:rPr>
          <w:rFonts w:ascii="ＭＳ ゴシック" w:eastAsia="ＭＳ ゴシック" w:hAnsi="ＭＳ ゴシック" w:hint="eastAsia"/>
          <w:sz w:val="28"/>
          <w:szCs w:val="32"/>
        </w:rPr>
        <w:t>言え</w:t>
      </w:r>
      <w:r w:rsidR="002C5110">
        <w:rPr>
          <w:rFonts w:ascii="ＭＳ ゴシック" w:eastAsia="ＭＳ ゴシック" w:hAnsi="ＭＳ ゴシック" w:hint="eastAsia"/>
          <w:sz w:val="28"/>
          <w:szCs w:val="32"/>
        </w:rPr>
        <w:t>ます</w:t>
      </w:r>
      <w:r w:rsidR="0068071B">
        <w:rPr>
          <w:rFonts w:ascii="ＭＳ ゴシック" w:eastAsia="ＭＳ ゴシック" w:hAnsi="ＭＳ ゴシック" w:hint="eastAsia"/>
          <w:sz w:val="28"/>
          <w:szCs w:val="32"/>
        </w:rPr>
        <w:t>。</w:t>
      </w:r>
      <w:r w:rsidR="001C1F0D">
        <w:rPr>
          <w:rFonts w:ascii="ＭＳ ゴシック" w:eastAsia="ＭＳ ゴシック" w:hAnsi="ＭＳ ゴシック" w:hint="eastAsia"/>
          <w:sz w:val="28"/>
          <w:szCs w:val="32"/>
        </w:rPr>
        <w:t>すなわち、①円高・為替</w:t>
      </w:r>
      <w:r w:rsidR="005858E1">
        <w:rPr>
          <w:rFonts w:ascii="ＭＳ ゴシック" w:eastAsia="ＭＳ ゴシック" w:hAnsi="ＭＳ ゴシック" w:hint="eastAsia"/>
          <w:sz w:val="28"/>
          <w:szCs w:val="32"/>
        </w:rPr>
        <w:t>問題</w:t>
      </w:r>
      <w:r w:rsidR="002C5110">
        <w:rPr>
          <w:rFonts w:ascii="ＭＳ ゴシック" w:eastAsia="ＭＳ ゴシック" w:hAnsi="ＭＳ ゴシック" w:hint="eastAsia"/>
          <w:sz w:val="28"/>
          <w:szCs w:val="32"/>
        </w:rPr>
        <w:t>、②</w:t>
      </w:r>
      <w:r w:rsidR="0068071B">
        <w:rPr>
          <w:rFonts w:ascii="ＭＳ ゴシック" w:eastAsia="ＭＳ ゴシック" w:hAnsi="ＭＳ ゴシック" w:hint="eastAsia"/>
          <w:sz w:val="28"/>
          <w:szCs w:val="32"/>
        </w:rPr>
        <w:t>関税などの国境措置、</w:t>
      </w:r>
      <w:r w:rsidR="002C5110">
        <w:rPr>
          <w:rFonts w:ascii="ＭＳ ゴシック" w:eastAsia="ＭＳ ゴシック" w:hAnsi="ＭＳ ゴシック" w:hint="eastAsia"/>
          <w:sz w:val="28"/>
          <w:szCs w:val="32"/>
        </w:rPr>
        <w:t>③法人税</w:t>
      </w:r>
      <w:r w:rsidR="00E1420D">
        <w:rPr>
          <w:rFonts w:ascii="ＭＳ ゴシック" w:eastAsia="ＭＳ ゴシック" w:hAnsi="ＭＳ ゴシック" w:hint="eastAsia"/>
          <w:sz w:val="28"/>
          <w:szCs w:val="32"/>
        </w:rPr>
        <w:t>などの税制</w:t>
      </w:r>
      <w:r w:rsidR="005858E1">
        <w:rPr>
          <w:rFonts w:ascii="ＭＳ ゴシック" w:eastAsia="ＭＳ ゴシック" w:hAnsi="ＭＳ ゴシック" w:hint="eastAsia"/>
          <w:sz w:val="28"/>
          <w:szCs w:val="32"/>
        </w:rPr>
        <w:t>や</w:t>
      </w:r>
      <w:r w:rsidR="002C5110">
        <w:rPr>
          <w:rFonts w:ascii="ＭＳ ゴシック" w:eastAsia="ＭＳ ゴシック" w:hAnsi="ＭＳ ゴシック" w:hint="eastAsia"/>
          <w:sz w:val="28"/>
          <w:szCs w:val="32"/>
        </w:rPr>
        <w:t>国内の規制、④資源・エネルギーや電力</w:t>
      </w:r>
      <w:r w:rsidR="00E1420D">
        <w:rPr>
          <w:rFonts w:ascii="ＭＳ ゴシック" w:eastAsia="ＭＳ ゴシック" w:hAnsi="ＭＳ ゴシック" w:hint="eastAsia"/>
          <w:sz w:val="28"/>
          <w:szCs w:val="32"/>
        </w:rPr>
        <w:t>価格など国内</w:t>
      </w:r>
      <w:r w:rsidR="002C5110">
        <w:rPr>
          <w:rFonts w:ascii="ＭＳ ゴシック" w:eastAsia="ＭＳ ゴシック" w:hAnsi="ＭＳ ゴシック" w:hint="eastAsia"/>
          <w:sz w:val="28"/>
          <w:szCs w:val="32"/>
        </w:rPr>
        <w:t>コストの４つです。</w:t>
      </w:r>
    </w:p>
    <w:p w:rsidR="0068071B" w:rsidRDefault="0068071B" w:rsidP="00BC76ED">
      <w:pPr>
        <w:spacing w:line="400" w:lineRule="exact"/>
        <w:ind w:left="280" w:hangingChars="100" w:hanging="280"/>
        <w:rPr>
          <w:rFonts w:ascii="ＭＳ ゴシック" w:eastAsia="ＭＳ ゴシック" w:hAnsi="ＭＳ ゴシック"/>
          <w:sz w:val="28"/>
          <w:szCs w:val="28"/>
        </w:rPr>
      </w:pPr>
    </w:p>
    <w:p w:rsidR="00BC76ED" w:rsidRPr="00DA31E7" w:rsidRDefault="0068071B" w:rsidP="00BC76ED">
      <w:pPr>
        <w:spacing w:line="400" w:lineRule="exact"/>
        <w:ind w:left="280" w:hangingChars="100" w:hanging="280"/>
        <w:rPr>
          <w:rFonts w:ascii="ＭＳ ゴシック" w:eastAsia="ＭＳ ゴシック" w:hAnsi="ＭＳ ゴシック"/>
          <w:sz w:val="28"/>
          <w:szCs w:val="28"/>
        </w:rPr>
      </w:pPr>
      <w:r w:rsidRPr="00DA31E7">
        <w:rPr>
          <w:rFonts w:ascii="ＭＳ ゴシック" w:eastAsia="ＭＳ ゴシック" w:hAnsi="ＭＳ ゴシック" w:hint="eastAsia"/>
          <w:sz w:val="28"/>
          <w:szCs w:val="28"/>
        </w:rPr>
        <w:lastRenderedPageBreak/>
        <w:t>（１）</w:t>
      </w:r>
      <w:r w:rsidR="00BC76ED" w:rsidRPr="00DA31E7">
        <w:rPr>
          <w:rFonts w:ascii="ＭＳ ゴシック" w:eastAsia="ＭＳ ゴシック" w:hAnsi="ＭＳ ゴシック" w:hint="eastAsia"/>
          <w:sz w:val="28"/>
          <w:szCs w:val="28"/>
        </w:rPr>
        <w:t>為替</w:t>
      </w:r>
    </w:p>
    <w:p w:rsidR="0068071B" w:rsidRPr="00AB4E43" w:rsidRDefault="00837268" w:rsidP="002C5110">
      <w:pPr>
        <w:spacing w:line="400" w:lineRule="exact"/>
        <w:ind w:firstLineChars="100" w:firstLine="280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最初にあげられるのが円高・為替問題です。対ドルでの円高は注目されますが、</w:t>
      </w:r>
      <w:r w:rsidR="00921119">
        <w:rPr>
          <w:rFonts w:ascii="ＭＳ ゴシック" w:eastAsia="ＭＳ ゴシック" w:hAnsi="ＭＳ ゴシック" w:hint="eastAsia"/>
          <w:sz w:val="28"/>
          <w:szCs w:val="32"/>
        </w:rPr>
        <w:t>対</w:t>
      </w:r>
      <w:r w:rsidR="005858E1">
        <w:rPr>
          <w:rFonts w:ascii="ＭＳ ゴシック" w:eastAsia="ＭＳ ゴシック" w:hAnsi="ＭＳ ゴシック" w:hint="eastAsia"/>
          <w:sz w:val="28"/>
          <w:szCs w:val="32"/>
        </w:rPr>
        <w:t>韓国</w:t>
      </w:r>
      <w:r w:rsidR="00921119">
        <w:rPr>
          <w:rFonts w:ascii="ＭＳ ゴシック" w:eastAsia="ＭＳ ゴシック" w:hAnsi="ＭＳ ゴシック" w:hint="eastAsia"/>
          <w:sz w:val="28"/>
          <w:szCs w:val="32"/>
        </w:rPr>
        <w:t>ウォンで</w:t>
      </w:r>
      <w:r w:rsidR="005858E1">
        <w:rPr>
          <w:rFonts w:ascii="ＭＳ ゴシック" w:eastAsia="ＭＳ ゴシック" w:hAnsi="ＭＳ ゴシック" w:hint="eastAsia"/>
          <w:sz w:val="28"/>
          <w:szCs w:val="32"/>
        </w:rPr>
        <w:t>も</w:t>
      </w:r>
      <w:r w:rsidR="00921119">
        <w:rPr>
          <w:rFonts w:ascii="ＭＳ ゴシック" w:eastAsia="ＭＳ ゴシック" w:hAnsi="ＭＳ ゴシック" w:hint="eastAsia"/>
          <w:sz w:val="28"/>
          <w:szCs w:val="32"/>
        </w:rPr>
        <w:t>、</w:t>
      </w:r>
      <w:r w:rsidR="002C5110">
        <w:rPr>
          <w:rFonts w:ascii="ＭＳ ゴシック" w:eastAsia="ＭＳ ゴシック" w:hAnsi="ＭＳ ゴシック" w:hint="eastAsia"/>
          <w:sz w:val="28"/>
          <w:szCs w:val="32"/>
        </w:rPr>
        <w:t>昨年までの４年間で</w:t>
      </w:r>
      <w:r w:rsidR="005858E1">
        <w:rPr>
          <w:rFonts w:ascii="ＭＳ ゴシック" w:eastAsia="ＭＳ ゴシック" w:hAnsi="ＭＳ ゴシック" w:hint="eastAsia"/>
          <w:sz w:val="28"/>
          <w:szCs w:val="32"/>
        </w:rPr>
        <w:t>なんと</w:t>
      </w:r>
      <w:r w:rsidR="002C5110">
        <w:rPr>
          <w:rFonts w:ascii="ＭＳ ゴシック" w:eastAsia="ＭＳ ゴシック" w:hAnsi="ＭＳ ゴシック" w:hint="eastAsia"/>
          <w:sz w:val="28"/>
          <w:szCs w:val="32"/>
        </w:rPr>
        <w:t>円は２倍の円高にな</w:t>
      </w:r>
      <w:r w:rsidR="005858E1">
        <w:rPr>
          <w:rFonts w:ascii="ＭＳ ゴシック" w:eastAsia="ＭＳ ゴシック" w:hAnsi="ＭＳ ゴシック" w:hint="eastAsia"/>
          <w:sz w:val="28"/>
          <w:szCs w:val="32"/>
        </w:rPr>
        <w:t>っています</w:t>
      </w:r>
      <w:r w:rsidR="002C5110">
        <w:rPr>
          <w:rFonts w:ascii="ＭＳ ゴシック" w:eastAsia="ＭＳ ゴシック" w:hAnsi="ＭＳ ゴシック" w:hint="eastAsia"/>
          <w:sz w:val="28"/>
          <w:szCs w:val="32"/>
        </w:rPr>
        <w:t>。これでは日本企業は、競合相手の韓国企業ととても競争できません</w:t>
      </w:r>
      <w:r w:rsidR="0068071B">
        <w:rPr>
          <w:rFonts w:ascii="ＭＳ ゴシック" w:eastAsia="ＭＳ ゴシック" w:hAnsi="ＭＳ ゴシック" w:hint="eastAsia"/>
          <w:sz w:val="28"/>
          <w:szCs w:val="32"/>
        </w:rPr>
        <w:t>。</w:t>
      </w:r>
    </w:p>
    <w:p w:rsidR="0068071B" w:rsidRDefault="0068071B" w:rsidP="002C5110">
      <w:pPr>
        <w:spacing w:line="400" w:lineRule="exact"/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デフレ・円高からの脱却が新政権の最優先課題</w:t>
      </w:r>
      <w:r w:rsidR="00FC673B">
        <w:rPr>
          <w:rFonts w:ascii="ＭＳ ゴシック" w:eastAsia="ＭＳ ゴシック" w:hAnsi="ＭＳ ゴシック" w:hint="eastAsia"/>
          <w:sz w:val="28"/>
          <w:szCs w:val="28"/>
        </w:rPr>
        <w:t>です</w:t>
      </w:r>
      <w:r>
        <w:rPr>
          <w:rFonts w:ascii="ＭＳ ゴシック" w:eastAsia="ＭＳ ゴシック" w:hAnsi="ＭＳ ゴシック" w:hint="eastAsia"/>
          <w:sz w:val="28"/>
          <w:szCs w:val="28"/>
        </w:rPr>
        <w:t>。このため</w:t>
      </w:r>
      <w:r w:rsidR="00456970">
        <w:rPr>
          <w:rFonts w:ascii="ＭＳ ゴシック" w:eastAsia="ＭＳ ゴシック" w:hAnsi="ＭＳ ゴシック" w:hint="eastAsia"/>
          <w:sz w:val="28"/>
          <w:szCs w:val="28"/>
        </w:rPr>
        <w:t>、すでに述べたように</w:t>
      </w:r>
      <w:r>
        <w:rPr>
          <w:rFonts w:ascii="ＭＳ ゴシック" w:eastAsia="ＭＳ ゴシック" w:hAnsi="ＭＳ ゴシック" w:hint="eastAsia"/>
          <w:sz w:val="28"/>
          <w:szCs w:val="28"/>
        </w:rPr>
        <w:t>明確な物価目標の設定と大胆な金融緩和</w:t>
      </w:r>
      <w:r w:rsidR="00FC673B">
        <w:rPr>
          <w:rFonts w:ascii="ＭＳ ゴシック" w:eastAsia="ＭＳ ゴシック" w:hAnsi="ＭＳ ゴシック" w:hint="eastAsia"/>
          <w:sz w:val="28"/>
          <w:szCs w:val="28"/>
        </w:rPr>
        <w:t>を行い、他の主要国と同レベルの物価目標</w:t>
      </w:r>
      <w:r>
        <w:rPr>
          <w:rFonts w:ascii="ＭＳ ゴシック" w:eastAsia="ＭＳ ゴシック" w:hAnsi="ＭＳ ゴシック" w:hint="eastAsia"/>
          <w:sz w:val="28"/>
          <w:szCs w:val="28"/>
        </w:rPr>
        <w:t>２％</w:t>
      </w:r>
      <w:r w:rsidR="00FC673B">
        <w:rPr>
          <w:rFonts w:ascii="ＭＳ ゴシック" w:eastAsia="ＭＳ ゴシック" w:hAnsi="ＭＳ ゴシック" w:hint="eastAsia"/>
          <w:sz w:val="28"/>
          <w:szCs w:val="28"/>
        </w:rPr>
        <w:t>を実現していきます</w:t>
      </w:r>
      <w:r>
        <w:rPr>
          <w:rFonts w:ascii="ＭＳ ゴシック" w:eastAsia="ＭＳ ゴシック" w:hAnsi="ＭＳ ゴシック" w:hint="eastAsia"/>
          <w:sz w:val="28"/>
          <w:szCs w:val="28"/>
        </w:rPr>
        <w:t>。</w:t>
      </w:r>
    </w:p>
    <w:p w:rsidR="00BC76ED" w:rsidRPr="006F657A" w:rsidRDefault="00BC76ED" w:rsidP="00BC76ED">
      <w:pPr>
        <w:spacing w:line="400" w:lineRule="exact"/>
        <w:ind w:left="280" w:hangingChars="100" w:hanging="280"/>
        <w:rPr>
          <w:rFonts w:ascii="ＭＳ ゴシック" w:eastAsia="ＭＳ ゴシック" w:hAnsi="ＭＳ ゴシック"/>
          <w:sz w:val="28"/>
          <w:szCs w:val="28"/>
        </w:rPr>
      </w:pPr>
    </w:p>
    <w:p w:rsidR="002C5110" w:rsidRPr="00DA31E7" w:rsidRDefault="0068071B" w:rsidP="002C5110">
      <w:pPr>
        <w:spacing w:line="400" w:lineRule="exact"/>
        <w:ind w:left="280" w:hangingChars="100" w:hanging="280"/>
        <w:rPr>
          <w:rFonts w:ascii="ＭＳ ゴシック" w:eastAsia="ＭＳ ゴシック" w:hAnsi="ＭＳ ゴシック"/>
          <w:sz w:val="28"/>
          <w:szCs w:val="28"/>
        </w:rPr>
      </w:pPr>
      <w:r w:rsidRPr="00DA31E7">
        <w:rPr>
          <w:rFonts w:ascii="ＭＳ ゴシック" w:eastAsia="ＭＳ ゴシック" w:hAnsi="ＭＳ ゴシック" w:hint="eastAsia"/>
          <w:sz w:val="28"/>
          <w:szCs w:val="28"/>
        </w:rPr>
        <w:t>（２）</w:t>
      </w:r>
      <w:r w:rsidR="00BC76ED" w:rsidRPr="00DA31E7">
        <w:rPr>
          <w:rFonts w:ascii="ＭＳ ゴシック" w:eastAsia="ＭＳ ゴシック" w:hAnsi="ＭＳ ゴシック" w:hint="eastAsia"/>
          <w:sz w:val="28"/>
          <w:szCs w:val="28"/>
        </w:rPr>
        <w:t>国境措置</w:t>
      </w:r>
      <w:r w:rsidR="006618EA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BC76ED" w:rsidRPr="00DA31E7">
        <w:rPr>
          <w:rFonts w:ascii="ＭＳ ゴシック" w:eastAsia="ＭＳ ゴシック" w:hAnsi="ＭＳ ゴシック" w:hint="eastAsia"/>
          <w:sz w:val="28"/>
          <w:szCs w:val="28"/>
        </w:rPr>
        <w:t>関税、ＦＴＡ、経済連携</w:t>
      </w:r>
      <w:r w:rsidR="006618EA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:rsidR="003B35BE" w:rsidRDefault="00837268" w:rsidP="002C5110">
      <w:pPr>
        <w:spacing w:line="400" w:lineRule="exact"/>
        <w:ind w:firstLineChars="100" w:firstLine="280"/>
        <w:rPr>
          <w:rFonts w:ascii="ＭＳ ゴシック" w:eastAsia="ＭＳ ゴシック" w:hAnsi="ＭＳ ゴシック" w:cs="ＭＳ 明朝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4"/>
        </w:rPr>
        <w:t>二つ目は国境措置です。</w:t>
      </w:r>
      <w:r w:rsidR="006618EA">
        <w:rPr>
          <w:rFonts w:ascii="ＭＳ ゴシック" w:eastAsia="ＭＳ ゴシック" w:hAnsi="ＭＳ ゴシック" w:hint="eastAsia"/>
          <w:sz w:val="28"/>
          <w:szCs w:val="24"/>
        </w:rPr>
        <w:t>経済、企業活動のグローバル化の中で</w:t>
      </w:r>
      <w:r>
        <w:rPr>
          <w:rFonts w:ascii="ＭＳ ゴシック" w:eastAsia="ＭＳ ゴシック" w:hAnsi="ＭＳ ゴシック" w:hint="eastAsia"/>
          <w:sz w:val="28"/>
          <w:szCs w:val="24"/>
        </w:rPr>
        <w:t>経済連携</w:t>
      </w:r>
      <w:r w:rsidR="006618EA">
        <w:rPr>
          <w:rFonts w:ascii="ＭＳ ゴシック" w:eastAsia="ＭＳ ゴシック" w:hAnsi="ＭＳ ゴシック" w:hint="eastAsia"/>
          <w:sz w:val="28"/>
          <w:szCs w:val="24"/>
        </w:rPr>
        <w:t>の面で</w:t>
      </w:r>
      <w:r w:rsidR="006F657A">
        <w:rPr>
          <w:rFonts w:ascii="ＭＳ ゴシック" w:eastAsia="ＭＳ ゴシック" w:hAnsi="ＭＳ ゴシック" w:hint="eastAsia"/>
          <w:sz w:val="28"/>
          <w:szCs w:val="24"/>
        </w:rPr>
        <w:t>も、ＦＴＡ、ＥＰＡの締結など、日本は主要国に後れを取ってい</w:t>
      </w:r>
      <w:r>
        <w:rPr>
          <w:rFonts w:ascii="ＭＳ ゴシック" w:eastAsia="ＭＳ ゴシック" w:hAnsi="ＭＳ ゴシック" w:hint="eastAsia"/>
          <w:sz w:val="28"/>
          <w:szCs w:val="24"/>
        </w:rPr>
        <w:t>ます。</w:t>
      </w:r>
      <w:r w:rsidR="003005E1">
        <w:rPr>
          <w:rFonts w:ascii="ＭＳ ゴシック" w:eastAsia="ＭＳ ゴシック" w:hAnsi="ＭＳ ゴシック" w:cs="ＭＳ 明朝" w:hint="eastAsia"/>
          <w:sz w:val="28"/>
          <w:szCs w:val="28"/>
        </w:rPr>
        <w:t>私が外務副大臣に就任した</w:t>
      </w:r>
      <w:r w:rsidR="006618EA">
        <w:rPr>
          <w:rFonts w:ascii="ＭＳ ゴシック" w:eastAsia="ＭＳ ゴシック" w:hAnsi="ＭＳ ゴシック" w:cs="ＭＳ 明朝" w:hint="eastAsia"/>
          <w:sz w:val="28"/>
          <w:szCs w:val="28"/>
        </w:rPr>
        <w:t>１０年前</w:t>
      </w:r>
      <w:r w:rsidR="003005E1">
        <w:rPr>
          <w:rFonts w:ascii="ＭＳ ゴシック" w:eastAsia="ＭＳ ゴシック" w:hAnsi="ＭＳ ゴシック" w:cs="ＭＳ 明朝" w:hint="eastAsia"/>
          <w:sz w:val="28"/>
          <w:szCs w:val="28"/>
        </w:rPr>
        <w:t>には、日本が結んでいるＦＴＡ、ＥＰＡはシンガポールとの間だけでした。</w:t>
      </w:r>
      <w:r w:rsidR="006F657A">
        <w:rPr>
          <w:rFonts w:ascii="ＭＳ ゴシック" w:eastAsia="ＭＳ ゴシック" w:hAnsi="ＭＳ ゴシック" w:cs="ＭＳ 明朝" w:hint="eastAsia"/>
          <w:sz w:val="28"/>
          <w:szCs w:val="28"/>
        </w:rPr>
        <w:t>そのため在任</w:t>
      </w:r>
      <w:r w:rsidR="003005E1">
        <w:rPr>
          <w:rFonts w:ascii="ＭＳ ゴシック" w:eastAsia="ＭＳ ゴシック" w:hAnsi="ＭＳ ゴシック" w:cs="ＭＳ 明朝" w:hint="eastAsia"/>
          <w:sz w:val="28"/>
          <w:szCs w:val="28"/>
        </w:rPr>
        <w:t>中には、優先順位をつけ</w:t>
      </w:r>
      <w:r w:rsidR="006618EA">
        <w:rPr>
          <w:rFonts w:ascii="ＭＳ ゴシック" w:eastAsia="ＭＳ ゴシック" w:hAnsi="ＭＳ ゴシック" w:cs="ＭＳ 明朝" w:hint="eastAsia"/>
          <w:sz w:val="28"/>
          <w:szCs w:val="28"/>
        </w:rPr>
        <w:t>経済連携協定を</w:t>
      </w:r>
      <w:r w:rsidR="003005E1">
        <w:rPr>
          <w:rFonts w:ascii="ＭＳ ゴシック" w:eastAsia="ＭＳ ゴシック" w:hAnsi="ＭＳ ゴシック" w:cs="ＭＳ 明朝" w:hint="eastAsia"/>
          <w:sz w:val="28"/>
          <w:szCs w:val="28"/>
        </w:rPr>
        <w:t>加速化させなければならないと指示を出し</w:t>
      </w:r>
      <w:r w:rsidR="00623CB7">
        <w:rPr>
          <w:rFonts w:ascii="ＭＳ ゴシック" w:eastAsia="ＭＳ ゴシック" w:hAnsi="ＭＳ ゴシック" w:cs="ＭＳ 明朝" w:hint="eastAsia"/>
          <w:sz w:val="28"/>
          <w:szCs w:val="28"/>
        </w:rPr>
        <w:t>て様々な国との交渉を進めました。</w:t>
      </w:r>
    </w:p>
    <w:p w:rsidR="002C5110" w:rsidRDefault="00BC76ED" w:rsidP="002C5110">
      <w:pPr>
        <w:spacing w:line="400" w:lineRule="exact"/>
        <w:ind w:firstLineChars="100" w:firstLine="280"/>
        <w:rPr>
          <w:rFonts w:ascii="ＭＳ ゴシック" w:eastAsia="ＭＳ ゴシック" w:hAnsi="ＭＳ ゴシック" w:cs="ＭＳ 明朝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4"/>
        </w:rPr>
        <w:t>アジア太平洋地域の成長を取り込んでいくことが、これからの日本の成長にとって必要不可欠</w:t>
      </w:r>
      <w:r w:rsidR="002C5110">
        <w:rPr>
          <w:rFonts w:ascii="ＭＳ ゴシック" w:eastAsia="ＭＳ ゴシック" w:hAnsi="ＭＳ ゴシック" w:hint="eastAsia"/>
          <w:sz w:val="28"/>
          <w:szCs w:val="24"/>
        </w:rPr>
        <w:t>で</w:t>
      </w:r>
      <w:r w:rsidR="003005E1">
        <w:rPr>
          <w:rFonts w:ascii="ＭＳ ゴシック" w:eastAsia="ＭＳ ゴシック" w:hAnsi="ＭＳ ゴシック" w:hint="eastAsia"/>
          <w:sz w:val="28"/>
          <w:szCs w:val="24"/>
        </w:rPr>
        <w:t>、より一層、経済連携の加速化をはからなくてはなりません。</w:t>
      </w:r>
      <w:r w:rsidR="002C5110">
        <w:rPr>
          <w:rFonts w:ascii="ＭＳ ゴシック" w:eastAsia="ＭＳ ゴシック" w:hAnsi="ＭＳ ゴシック" w:cs="ＭＳ 明朝" w:hint="eastAsia"/>
          <w:sz w:val="28"/>
          <w:szCs w:val="28"/>
        </w:rPr>
        <w:t>こうした意識のもと、日中韓ＦＴＡ、ＲＣＥＰ、</w:t>
      </w:r>
      <w:r w:rsidR="00EF16C9">
        <w:rPr>
          <w:rFonts w:ascii="ＭＳ ゴシック" w:eastAsia="ＭＳ ゴシック" w:hAnsi="ＭＳ ゴシック" w:cs="ＭＳ 明朝" w:hint="eastAsia"/>
          <w:sz w:val="28"/>
          <w:szCs w:val="28"/>
        </w:rPr>
        <w:t>さらに</w:t>
      </w:r>
      <w:r w:rsidR="002C5110">
        <w:rPr>
          <w:rFonts w:ascii="ＭＳ ゴシック" w:eastAsia="ＭＳ ゴシック" w:hAnsi="ＭＳ ゴシック" w:cs="ＭＳ 明朝" w:hint="eastAsia"/>
          <w:sz w:val="28"/>
          <w:szCs w:val="28"/>
        </w:rPr>
        <w:t>日ＥＵ・ＥＰＡといった各地域等との経済連携協定の交渉は、迅速かつ精力的に進め</w:t>
      </w:r>
      <w:r w:rsidR="002573DE">
        <w:rPr>
          <w:rFonts w:ascii="ＭＳ ゴシック" w:eastAsia="ＭＳ ゴシック" w:hAnsi="ＭＳ ゴシック" w:cs="ＭＳ 明朝" w:hint="eastAsia"/>
          <w:sz w:val="28"/>
          <w:szCs w:val="28"/>
        </w:rPr>
        <w:t>て</w:t>
      </w:r>
      <w:r w:rsidR="003B35BE">
        <w:rPr>
          <w:rFonts w:ascii="ＭＳ ゴシック" w:eastAsia="ＭＳ ゴシック" w:hAnsi="ＭＳ ゴシック" w:cs="ＭＳ 明朝" w:hint="eastAsia"/>
          <w:sz w:val="28"/>
          <w:szCs w:val="28"/>
        </w:rPr>
        <w:t>いき</w:t>
      </w:r>
      <w:r w:rsidR="002573DE">
        <w:rPr>
          <w:rFonts w:ascii="ＭＳ ゴシック" w:eastAsia="ＭＳ ゴシック" w:hAnsi="ＭＳ ゴシック" w:cs="ＭＳ 明朝" w:hint="eastAsia"/>
          <w:sz w:val="28"/>
          <w:szCs w:val="28"/>
        </w:rPr>
        <w:t>ます</w:t>
      </w:r>
      <w:r w:rsidR="002C5110">
        <w:rPr>
          <w:rFonts w:ascii="ＭＳ ゴシック" w:eastAsia="ＭＳ ゴシック" w:hAnsi="ＭＳ ゴシック" w:cs="ＭＳ 明朝" w:hint="eastAsia"/>
          <w:sz w:val="28"/>
          <w:szCs w:val="28"/>
        </w:rPr>
        <w:t>。</w:t>
      </w:r>
    </w:p>
    <w:p w:rsidR="004946B1" w:rsidRDefault="00BC76ED" w:rsidP="00813FA6">
      <w:pPr>
        <w:spacing w:line="400" w:lineRule="exact"/>
        <w:ind w:firstLineChars="100" w:firstLine="280"/>
        <w:rPr>
          <w:rFonts w:ascii="ＭＳ ゴシック" w:eastAsia="ＭＳ ゴシック" w:hAnsi="ＭＳ ゴシック"/>
          <w:sz w:val="28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4"/>
        </w:rPr>
        <w:t>ＴＰＰについては、自民党の政権公約（「聖域なき関税撤廃」を前提とする限り</w:t>
      </w:r>
      <w:r w:rsidR="003B35BE">
        <w:rPr>
          <w:rFonts w:ascii="ＭＳ ゴシック" w:eastAsia="ＭＳ ゴシック" w:hAnsi="ＭＳ ゴシック" w:hint="eastAsia"/>
          <w:sz w:val="28"/>
          <w:szCs w:val="24"/>
        </w:rPr>
        <w:t>交渉参加に</w:t>
      </w:r>
      <w:r>
        <w:rPr>
          <w:rFonts w:ascii="ＭＳ ゴシック" w:eastAsia="ＭＳ ゴシック" w:hAnsi="ＭＳ ゴシック" w:hint="eastAsia"/>
          <w:sz w:val="28"/>
          <w:szCs w:val="24"/>
        </w:rPr>
        <w:t>反対</w:t>
      </w:r>
      <w:r w:rsidR="00354508">
        <w:rPr>
          <w:rFonts w:ascii="ＭＳ ゴシック" w:eastAsia="ＭＳ ゴシック" w:hAnsi="ＭＳ ゴシック" w:hint="eastAsia"/>
          <w:sz w:val="28"/>
          <w:szCs w:val="24"/>
        </w:rPr>
        <w:t>等</w:t>
      </w:r>
      <w:r>
        <w:rPr>
          <w:rFonts w:ascii="ＭＳ ゴシック" w:eastAsia="ＭＳ ゴシック" w:hAnsi="ＭＳ ゴシック" w:hint="eastAsia"/>
          <w:sz w:val="28"/>
          <w:szCs w:val="24"/>
        </w:rPr>
        <w:t>）や連立政権合意を踏まえつつ、ま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8"/>
          <w:szCs w:val="24"/>
        </w:rPr>
        <w:t>ずは、民主</w:t>
      </w:r>
      <w:r w:rsidR="002C5110">
        <w:rPr>
          <w:rFonts w:ascii="ＭＳ ゴシック" w:eastAsia="ＭＳ ゴシック" w:hAnsi="ＭＳ ゴシック" w:hint="eastAsia"/>
          <w:sz w:val="28"/>
          <w:szCs w:val="24"/>
        </w:rPr>
        <w:t>党政権の事前協議について検証し、国益にかなう最善の道を求めて</w:t>
      </w:r>
      <w:r w:rsidR="00E1420D">
        <w:rPr>
          <w:rFonts w:ascii="ＭＳ ゴシック" w:eastAsia="ＭＳ ゴシック" w:hAnsi="ＭＳ ゴシック" w:hint="eastAsia"/>
          <w:sz w:val="28"/>
          <w:szCs w:val="24"/>
        </w:rPr>
        <w:t>いくというのが基本スタンスです</w:t>
      </w:r>
      <w:r w:rsidRPr="00D938A5">
        <w:rPr>
          <w:rFonts w:ascii="ＭＳ ゴシック" w:eastAsia="ＭＳ ゴシック" w:hAnsi="ＭＳ ゴシック" w:hint="eastAsia"/>
          <w:sz w:val="28"/>
          <w:szCs w:val="24"/>
        </w:rPr>
        <w:t>。</w:t>
      </w:r>
      <w:r w:rsidR="003005E1">
        <w:rPr>
          <w:rFonts w:ascii="ＭＳ ゴシック" w:eastAsia="ＭＳ ゴシック" w:hAnsi="ＭＳ ゴシック" w:hint="eastAsia"/>
          <w:sz w:val="28"/>
          <w:szCs w:val="24"/>
        </w:rPr>
        <w:t>先日、</w:t>
      </w:r>
      <w:r w:rsidR="003B35BE">
        <w:rPr>
          <w:rFonts w:ascii="ＭＳ ゴシック" w:eastAsia="ＭＳ ゴシック" w:hAnsi="ＭＳ ゴシック" w:hint="eastAsia"/>
          <w:sz w:val="28"/>
          <w:szCs w:val="24"/>
        </w:rPr>
        <w:t>スイスでの</w:t>
      </w:r>
      <w:r w:rsidR="003005E1">
        <w:rPr>
          <w:rFonts w:ascii="ＭＳ ゴシック" w:eastAsia="ＭＳ ゴシック" w:hAnsi="ＭＳ ゴシック" w:hint="eastAsia"/>
          <w:sz w:val="28"/>
          <w:szCs w:val="24"/>
        </w:rPr>
        <w:t>ダボス</w:t>
      </w:r>
      <w:r w:rsidR="003B35BE">
        <w:rPr>
          <w:rFonts w:ascii="ＭＳ ゴシック" w:eastAsia="ＭＳ ゴシック" w:hAnsi="ＭＳ ゴシック" w:hint="eastAsia"/>
          <w:sz w:val="28"/>
          <w:szCs w:val="24"/>
        </w:rPr>
        <w:t>会議</w:t>
      </w:r>
      <w:r w:rsidR="003005E1">
        <w:rPr>
          <w:rFonts w:ascii="ＭＳ ゴシック" w:eastAsia="ＭＳ ゴシック" w:hAnsi="ＭＳ ゴシック" w:hint="eastAsia"/>
          <w:sz w:val="28"/>
          <w:szCs w:val="24"/>
        </w:rPr>
        <w:t>に出張した際</w:t>
      </w:r>
      <w:r w:rsidR="003B35BE">
        <w:rPr>
          <w:rFonts w:ascii="ＭＳ ゴシック" w:eastAsia="ＭＳ ゴシック" w:hAnsi="ＭＳ ゴシック" w:hint="eastAsia"/>
          <w:sz w:val="28"/>
          <w:szCs w:val="24"/>
        </w:rPr>
        <w:t>も</w:t>
      </w:r>
      <w:r w:rsidR="003005E1">
        <w:rPr>
          <w:rFonts w:ascii="ＭＳ ゴシック" w:eastAsia="ＭＳ ゴシック" w:hAnsi="ＭＳ ゴシック" w:hint="eastAsia"/>
          <w:sz w:val="28"/>
          <w:szCs w:val="24"/>
        </w:rPr>
        <w:t>、</w:t>
      </w:r>
      <w:r w:rsidR="003B35BE">
        <w:rPr>
          <w:rFonts w:ascii="ＭＳ ゴシック" w:eastAsia="ＭＳ ゴシック" w:hAnsi="ＭＳ ゴシック" w:hint="eastAsia"/>
          <w:sz w:val="28"/>
          <w:szCs w:val="24"/>
        </w:rPr>
        <w:t>米国の</w:t>
      </w:r>
      <w:r w:rsidR="003005E1">
        <w:rPr>
          <w:rFonts w:ascii="ＭＳ ゴシック" w:eastAsia="ＭＳ ゴシック" w:hAnsi="ＭＳ ゴシック" w:hint="eastAsia"/>
          <w:sz w:val="28"/>
          <w:szCs w:val="24"/>
        </w:rPr>
        <w:t>カークＵＳＴＲ代表と会談</w:t>
      </w:r>
      <w:r w:rsidR="003B35BE">
        <w:rPr>
          <w:rFonts w:ascii="ＭＳ ゴシック" w:eastAsia="ＭＳ ゴシック" w:hAnsi="ＭＳ ゴシック" w:hint="eastAsia"/>
          <w:sz w:val="28"/>
          <w:szCs w:val="24"/>
        </w:rPr>
        <w:t>しました。</w:t>
      </w:r>
      <w:r w:rsidR="003005E1">
        <w:rPr>
          <w:rFonts w:ascii="ＭＳ ゴシック" w:eastAsia="ＭＳ ゴシック" w:hAnsi="ＭＳ ゴシック" w:hint="eastAsia"/>
          <w:sz w:val="28"/>
          <w:szCs w:val="24"/>
        </w:rPr>
        <w:t>今後</w:t>
      </w:r>
      <w:r w:rsidR="00EB1F64">
        <w:rPr>
          <w:rFonts w:ascii="ＭＳ ゴシック" w:eastAsia="ＭＳ ゴシック" w:hAnsi="ＭＳ ゴシック" w:hint="eastAsia"/>
          <w:sz w:val="28"/>
          <w:szCs w:val="24"/>
        </w:rPr>
        <w:t>も</w:t>
      </w:r>
      <w:r w:rsidR="003B35BE">
        <w:rPr>
          <w:rFonts w:ascii="ＭＳ ゴシック" w:eastAsia="ＭＳ ゴシック" w:hAnsi="ＭＳ ゴシック" w:hint="eastAsia"/>
          <w:sz w:val="28"/>
          <w:szCs w:val="24"/>
        </w:rPr>
        <w:t>ＴＰＰの国内への影響の試算や</w:t>
      </w:r>
      <w:r w:rsidR="003005E1">
        <w:rPr>
          <w:rFonts w:ascii="ＭＳ ゴシック" w:eastAsia="ＭＳ ゴシック" w:hAnsi="ＭＳ ゴシック" w:hint="eastAsia"/>
          <w:sz w:val="28"/>
          <w:szCs w:val="24"/>
        </w:rPr>
        <w:t>米国との協議を</w:t>
      </w:r>
      <w:r w:rsidR="003B35BE">
        <w:rPr>
          <w:rFonts w:ascii="ＭＳ ゴシック" w:eastAsia="ＭＳ ゴシック" w:hAnsi="ＭＳ ゴシック" w:hint="eastAsia"/>
          <w:sz w:val="28"/>
          <w:szCs w:val="24"/>
        </w:rPr>
        <w:t>進める中で、国益にかなう最善の方策を検討していきます</w:t>
      </w:r>
      <w:r w:rsidRPr="00D938A5">
        <w:rPr>
          <w:rFonts w:ascii="ＭＳ ゴシック" w:eastAsia="ＭＳ ゴシック" w:hAnsi="ＭＳ ゴシック" w:hint="eastAsia"/>
          <w:sz w:val="28"/>
          <w:szCs w:val="24"/>
        </w:rPr>
        <w:t>。</w:t>
      </w:r>
    </w:p>
    <w:p w:rsidR="004946B1" w:rsidRPr="005A1609" w:rsidRDefault="004946B1" w:rsidP="00BC76ED">
      <w:pPr>
        <w:spacing w:line="400" w:lineRule="exact"/>
        <w:ind w:left="283" w:hangingChars="101" w:hanging="283"/>
        <w:rPr>
          <w:rFonts w:ascii="ＭＳ ゴシック" w:eastAsia="ＭＳ ゴシック" w:hAnsi="ＭＳ ゴシック"/>
          <w:sz w:val="28"/>
          <w:szCs w:val="24"/>
        </w:rPr>
      </w:pPr>
    </w:p>
    <w:p w:rsidR="00BC76ED" w:rsidRPr="00DA31E7" w:rsidRDefault="00F25F52" w:rsidP="00BC76ED">
      <w:pPr>
        <w:spacing w:line="400" w:lineRule="exact"/>
        <w:ind w:left="283" w:hangingChars="101" w:hanging="283"/>
        <w:rPr>
          <w:rFonts w:ascii="ＭＳ ゴシック" w:eastAsia="ＭＳ ゴシック" w:hAnsi="ＭＳ ゴシック"/>
          <w:sz w:val="28"/>
          <w:szCs w:val="24"/>
        </w:rPr>
      </w:pPr>
      <w:r w:rsidRPr="00DA31E7">
        <w:rPr>
          <w:rFonts w:ascii="ＭＳ ゴシック" w:eastAsia="ＭＳ ゴシック" w:hAnsi="ＭＳ ゴシック" w:hint="eastAsia"/>
          <w:sz w:val="28"/>
          <w:szCs w:val="24"/>
        </w:rPr>
        <w:t>（３）</w:t>
      </w:r>
      <w:r w:rsidR="00BC76ED" w:rsidRPr="00DA31E7">
        <w:rPr>
          <w:rFonts w:ascii="ＭＳ ゴシック" w:eastAsia="ＭＳ ゴシック" w:hAnsi="ＭＳ ゴシック" w:hint="eastAsia"/>
          <w:sz w:val="28"/>
          <w:szCs w:val="24"/>
        </w:rPr>
        <w:t>国内制度（規制改革）</w:t>
      </w:r>
    </w:p>
    <w:p w:rsidR="00B54540" w:rsidRDefault="003005E1" w:rsidP="00921119">
      <w:pPr>
        <w:spacing w:line="400" w:lineRule="exact"/>
        <w:ind w:firstLineChars="100" w:firstLine="280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三つ目は国内制度です。</w:t>
      </w:r>
      <w:r w:rsidR="00BC76ED">
        <w:rPr>
          <w:rFonts w:ascii="ＭＳ ゴシック" w:eastAsia="ＭＳ ゴシック" w:hAnsi="ＭＳ ゴシック" w:hint="eastAsia"/>
          <w:sz w:val="28"/>
          <w:szCs w:val="32"/>
        </w:rPr>
        <w:t>我が国の産業競争力強化に向け</w:t>
      </w:r>
      <w:r w:rsidR="00921119">
        <w:rPr>
          <w:rFonts w:ascii="ＭＳ ゴシック" w:eastAsia="ＭＳ ゴシック" w:hAnsi="ＭＳ ゴシック" w:hint="eastAsia"/>
          <w:sz w:val="28"/>
          <w:szCs w:val="32"/>
        </w:rPr>
        <w:t>、</w:t>
      </w:r>
      <w:r w:rsidR="005A1609">
        <w:rPr>
          <w:rFonts w:ascii="ＭＳ ゴシック" w:eastAsia="ＭＳ ゴシック" w:hAnsi="ＭＳ ゴシック" w:hint="eastAsia"/>
          <w:sz w:val="28"/>
          <w:szCs w:val="32"/>
        </w:rPr>
        <w:t>規制の改革を行うことは待ったなしです。</w:t>
      </w:r>
      <w:r w:rsidR="003B35BE">
        <w:rPr>
          <w:rFonts w:ascii="ＭＳ ゴシック" w:eastAsia="ＭＳ ゴシック" w:hAnsi="ＭＳ ゴシック" w:hint="eastAsia"/>
          <w:sz w:val="28"/>
          <w:szCs w:val="32"/>
        </w:rPr>
        <w:t>その</w:t>
      </w:r>
      <w:r w:rsidR="00BC76ED">
        <w:rPr>
          <w:rFonts w:ascii="ＭＳ ゴシック" w:eastAsia="ＭＳ ゴシック" w:hAnsi="ＭＳ ゴシック" w:hint="eastAsia"/>
          <w:sz w:val="28"/>
          <w:szCs w:val="32"/>
        </w:rPr>
        <w:t>ポイントは、①新規参入を促し健全な競争環境を作ること</w:t>
      </w:r>
      <w:r w:rsidR="003B35BE">
        <w:rPr>
          <w:rFonts w:ascii="ＭＳ ゴシック" w:eastAsia="ＭＳ ゴシック" w:hAnsi="ＭＳ ゴシック" w:hint="eastAsia"/>
          <w:sz w:val="28"/>
          <w:szCs w:val="32"/>
        </w:rPr>
        <w:t>（例えば電力システム改革）</w:t>
      </w:r>
      <w:r w:rsidR="00BC76ED">
        <w:rPr>
          <w:rFonts w:ascii="ＭＳ ゴシック" w:eastAsia="ＭＳ ゴシック" w:hAnsi="ＭＳ ゴシック" w:hint="eastAsia"/>
          <w:sz w:val="28"/>
          <w:szCs w:val="32"/>
        </w:rPr>
        <w:t>、②事業化までのスピード</w:t>
      </w:r>
      <w:r w:rsidR="00333B32">
        <w:rPr>
          <w:rFonts w:ascii="ＭＳ ゴシック" w:eastAsia="ＭＳ ゴシック" w:hAnsi="ＭＳ ゴシック" w:hint="eastAsia"/>
          <w:sz w:val="28"/>
          <w:szCs w:val="32"/>
        </w:rPr>
        <w:t>アップ</w:t>
      </w:r>
      <w:r w:rsidR="00B54540">
        <w:rPr>
          <w:rFonts w:ascii="ＭＳ ゴシック" w:eastAsia="ＭＳ ゴシック" w:hAnsi="ＭＳ ゴシック" w:hint="eastAsia"/>
          <w:sz w:val="28"/>
          <w:szCs w:val="32"/>
        </w:rPr>
        <w:t>（例えばｉＰＳ研究の</w:t>
      </w:r>
      <w:r w:rsidR="00373939">
        <w:rPr>
          <w:rFonts w:ascii="ＭＳ ゴシック" w:eastAsia="ＭＳ ゴシック" w:hAnsi="ＭＳ ゴシック" w:hint="eastAsia"/>
          <w:sz w:val="28"/>
          <w:szCs w:val="32"/>
        </w:rPr>
        <w:t>早期の実用化</w:t>
      </w:r>
      <w:r w:rsidR="00B54540">
        <w:rPr>
          <w:rFonts w:ascii="ＭＳ ゴシック" w:eastAsia="ＭＳ ゴシック" w:hAnsi="ＭＳ ゴシック" w:hint="eastAsia"/>
          <w:sz w:val="28"/>
          <w:szCs w:val="32"/>
        </w:rPr>
        <w:t>）</w:t>
      </w:r>
      <w:r w:rsidR="00333B32">
        <w:rPr>
          <w:rFonts w:ascii="ＭＳ ゴシック" w:eastAsia="ＭＳ ゴシック" w:hAnsi="ＭＳ ゴシック" w:hint="eastAsia"/>
          <w:sz w:val="28"/>
          <w:szCs w:val="32"/>
        </w:rPr>
        <w:t>、③制度の国際化、日本の制度だけガラパゴスにならないことの３つです。</w:t>
      </w:r>
      <w:r w:rsidR="00456970">
        <w:rPr>
          <w:rFonts w:ascii="ＭＳ ゴシック" w:eastAsia="ＭＳ ゴシック" w:hAnsi="ＭＳ ゴシック" w:hint="eastAsia"/>
          <w:sz w:val="28"/>
          <w:szCs w:val="32"/>
        </w:rPr>
        <w:t>これらについては、新たに立ち上げた「規制改革会議」が「日本経済再生本部」とも連携して検討していくことになります。</w:t>
      </w:r>
    </w:p>
    <w:p w:rsidR="00F25F52" w:rsidRPr="007529A4" w:rsidRDefault="005A1609" w:rsidP="00341843">
      <w:pPr>
        <w:spacing w:line="400" w:lineRule="exact"/>
        <w:ind w:firstLineChars="100" w:firstLine="280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日本の制度が海外の制度と異なっている場</w:t>
      </w:r>
      <w:r w:rsidR="00C372EC">
        <w:rPr>
          <w:rFonts w:ascii="ＭＳ ゴシック" w:eastAsia="ＭＳ ゴシック" w:hAnsi="ＭＳ ゴシック" w:hint="eastAsia"/>
          <w:sz w:val="28"/>
          <w:szCs w:val="32"/>
        </w:rPr>
        <w:t>合</w:t>
      </w:r>
      <w:r w:rsidR="00B54540">
        <w:rPr>
          <w:rFonts w:ascii="ＭＳ ゴシック" w:eastAsia="ＭＳ ゴシック" w:hAnsi="ＭＳ ゴシック" w:hint="eastAsia"/>
          <w:sz w:val="28"/>
          <w:szCs w:val="32"/>
        </w:rPr>
        <w:t>（ガラパゴス化の懸念）</w:t>
      </w:r>
      <w:r w:rsidR="00C372EC">
        <w:rPr>
          <w:rFonts w:ascii="ＭＳ ゴシック" w:eastAsia="ＭＳ ゴシック" w:hAnsi="ＭＳ ゴシック" w:hint="eastAsia"/>
          <w:sz w:val="28"/>
          <w:szCs w:val="32"/>
        </w:rPr>
        <w:t>には、合理的な理由が無い限り３年以内に国際水準に合わせる</w:t>
      </w:r>
      <w:r w:rsidR="00921119">
        <w:rPr>
          <w:rFonts w:ascii="ＭＳ ゴシック" w:eastAsia="ＭＳ ゴシック" w:hAnsi="ＭＳ ゴシック" w:hint="eastAsia"/>
          <w:sz w:val="28"/>
          <w:szCs w:val="32"/>
        </w:rPr>
        <w:t>「</w:t>
      </w:r>
      <w:r>
        <w:rPr>
          <w:rFonts w:ascii="ＭＳ ゴシック" w:eastAsia="ＭＳ ゴシック" w:hAnsi="ＭＳ ゴシック" w:hint="eastAsia"/>
          <w:sz w:val="28"/>
          <w:szCs w:val="32"/>
        </w:rPr>
        <w:t>国際先端テスト</w:t>
      </w:r>
      <w:r w:rsidR="00921119">
        <w:rPr>
          <w:rFonts w:ascii="ＭＳ ゴシック" w:eastAsia="ＭＳ ゴシック" w:hAnsi="ＭＳ ゴシック" w:hint="eastAsia"/>
          <w:sz w:val="28"/>
          <w:szCs w:val="32"/>
        </w:rPr>
        <w:t>」</w:t>
      </w:r>
      <w:r>
        <w:rPr>
          <w:rFonts w:ascii="ＭＳ ゴシック" w:eastAsia="ＭＳ ゴシック" w:hAnsi="ＭＳ ゴシック" w:hint="eastAsia"/>
          <w:sz w:val="28"/>
          <w:szCs w:val="32"/>
        </w:rPr>
        <w:t>という新たな手法も導入したいと思います。</w:t>
      </w:r>
    </w:p>
    <w:p w:rsidR="00BC76ED" w:rsidRDefault="00BC76ED" w:rsidP="00BC76ED">
      <w:pPr>
        <w:spacing w:line="400" w:lineRule="exact"/>
        <w:ind w:left="283" w:hangingChars="101" w:hanging="283"/>
        <w:rPr>
          <w:rFonts w:ascii="ＭＳ ゴシック" w:eastAsia="ＭＳ ゴシック" w:hAnsi="ＭＳ ゴシック"/>
          <w:sz w:val="28"/>
          <w:szCs w:val="24"/>
        </w:rPr>
      </w:pPr>
    </w:p>
    <w:p w:rsidR="00234971" w:rsidRDefault="00234971" w:rsidP="00BC76ED">
      <w:pPr>
        <w:spacing w:line="400" w:lineRule="exact"/>
        <w:ind w:left="283" w:hangingChars="101" w:hanging="283"/>
        <w:rPr>
          <w:rFonts w:ascii="ＭＳ ゴシック" w:eastAsia="ＭＳ ゴシック" w:hAnsi="ＭＳ ゴシック"/>
          <w:sz w:val="28"/>
          <w:szCs w:val="24"/>
        </w:rPr>
      </w:pPr>
    </w:p>
    <w:p w:rsidR="00234971" w:rsidRDefault="00234971" w:rsidP="00BC76ED">
      <w:pPr>
        <w:spacing w:line="400" w:lineRule="exact"/>
        <w:ind w:left="283" w:hangingChars="101" w:hanging="283"/>
        <w:rPr>
          <w:rFonts w:ascii="ＭＳ ゴシック" w:eastAsia="ＭＳ ゴシック" w:hAnsi="ＭＳ ゴシック"/>
          <w:sz w:val="28"/>
          <w:szCs w:val="24"/>
        </w:rPr>
      </w:pPr>
    </w:p>
    <w:p w:rsidR="00BC76ED" w:rsidRDefault="00F25F52" w:rsidP="00BC76ED">
      <w:pPr>
        <w:spacing w:line="400" w:lineRule="exact"/>
        <w:ind w:left="283" w:hangingChars="101" w:hanging="283"/>
        <w:rPr>
          <w:rFonts w:ascii="ＭＳ ゴシック" w:eastAsia="ＭＳ ゴシック" w:hAnsi="ＭＳ ゴシック"/>
          <w:sz w:val="28"/>
          <w:szCs w:val="24"/>
        </w:rPr>
      </w:pPr>
      <w:r w:rsidRPr="00DA31E7">
        <w:rPr>
          <w:rFonts w:ascii="ＭＳ ゴシック" w:eastAsia="ＭＳ ゴシック" w:hAnsi="ＭＳ ゴシック" w:hint="eastAsia"/>
          <w:sz w:val="28"/>
          <w:szCs w:val="24"/>
        </w:rPr>
        <w:lastRenderedPageBreak/>
        <w:t>（４）</w:t>
      </w:r>
      <w:r w:rsidR="00BC76ED" w:rsidRPr="00DA31E7">
        <w:rPr>
          <w:rFonts w:ascii="ＭＳ ゴシック" w:eastAsia="ＭＳ ゴシック" w:hAnsi="ＭＳ ゴシック" w:hint="eastAsia"/>
          <w:sz w:val="28"/>
          <w:szCs w:val="24"/>
        </w:rPr>
        <w:t>国内コスト（資源、エネルギー）</w:t>
      </w:r>
    </w:p>
    <w:p w:rsidR="006E3BBA" w:rsidRPr="001B2DD1" w:rsidRDefault="006E3BBA" w:rsidP="006E3BBA">
      <w:pPr>
        <w:spacing w:line="420" w:lineRule="exact"/>
        <w:ind w:left="283" w:hangingChars="101" w:hanging="283"/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①資源確保の多角化</w:t>
      </w:r>
      <w:r w:rsidR="00456970">
        <w:rPr>
          <w:rFonts w:ascii="ＭＳ ゴシック" w:eastAsia="ＭＳ ゴシック" w:hAnsi="ＭＳ ゴシック" w:hint="eastAsia"/>
          <w:sz w:val="28"/>
          <w:szCs w:val="28"/>
          <w:u w:val="single"/>
        </w:rPr>
        <w:t>・多様化</w:t>
      </w:r>
    </w:p>
    <w:p w:rsidR="005A1609" w:rsidRPr="00DA31E7" w:rsidRDefault="005A1609" w:rsidP="005A1609">
      <w:pPr>
        <w:spacing w:line="400" w:lineRule="exact"/>
        <w:ind w:left="283" w:hangingChars="101" w:hanging="283"/>
        <w:rPr>
          <w:rFonts w:ascii="ＭＳ ゴシック" w:eastAsia="ＭＳ ゴシック" w:hAnsi="ＭＳ ゴシック"/>
          <w:sz w:val="28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4"/>
        </w:rPr>
        <w:t xml:space="preserve">　そして、最後の問題が資源、エネルギーといった国内コストです。</w:t>
      </w:r>
    </w:p>
    <w:p w:rsidR="00F25F52" w:rsidRPr="00A342FF" w:rsidRDefault="00E1420D" w:rsidP="00333B32">
      <w:pPr>
        <w:spacing w:line="400" w:lineRule="exact"/>
        <w:ind w:firstLineChars="100" w:firstLine="280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とりわけ</w:t>
      </w:r>
      <w:r w:rsidR="00333B32">
        <w:rPr>
          <w:rFonts w:ascii="ＭＳ ゴシック" w:eastAsia="ＭＳ ゴシック" w:hAnsi="ＭＳ ゴシック" w:hint="eastAsia"/>
          <w:sz w:val="28"/>
          <w:szCs w:val="32"/>
        </w:rPr>
        <w:t>、</w:t>
      </w:r>
      <w:r w:rsidR="00F25F52">
        <w:rPr>
          <w:rFonts w:ascii="ＭＳ ゴシック" w:eastAsia="ＭＳ ゴシック" w:hAnsi="ＭＳ ゴシック" w:hint="eastAsia"/>
          <w:sz w:val="28"/>
          <w:szCs w:val="32"/>
        </w:rPr>
        <w:t>資源の</w:t>
      </w:r>
      <w:r w:rsidR="00333B32">
        <w:rPr>
          <w:rFonts w:ascii="ＭＳ ゴシック" w:eastAsia="ＭＳ ゴシック" w:hAnsi="ＭＳ ゴシック" w:hint="eastAsia"/>
          <w:sz w:val="28"/>
          <w:szCs w:val="32"/>
        </w:rPr>
        <w:t>安定かつ安価な供給確保は、我が国経済・産業にとっての生命線です。</w:t>
      </w:r>
      <w:r w:rsidR="00F25F52">
        <w:rPr>
          <w:rFonts w:ascii="ＭＳ ゴシック" w:eastAsia="ＭＳ ゴシック" w:hAnsi="ＭＳ ゴシック" w:hint="eastAsia"/>
          <w:sz w:val="28"/>
          <w:szCs w:val="32"/>
        </w:rPr>
        <w:t>資源外交の積極的な展開により、資源国との関係強化を図るとともに、ＪＯＧＭＥＣによるリスクマネー供給等により、我が国企業による</w:t>
      </w:r>
      <w:r w:rsidR="00B54540">
        <w:rPr>
          <w:rFonts w:ascii="ＭＳ ゴシック" w:eastAsia="ＭＳ ゴシック" w:hAnsi="ＭＳ ゴシック" w:hint="eastAsia"/>
          <w:sz w:val="28"/>
          <w:szCs w:val="32"/>
        </w:rPr>
        <w:t>海外</w:t>
      </w:r>
      <w:r w:rsidR="00F25F52">
        <w:rPr>
          <w:rFonts w:ascii="ＭＳ ゴシック" w:eastAsia="ＭＳ ゴシック" w:hAnsi="ＭＳ ゴシック" w:hint="eastAsia"/>
          <w:sz w:val="28"/>
          <w:szCs w:val="32"/>
        </w:rPr>
        <w:t>権益</w:t>
      </w:r>
      <w:r w:rsidR="00333B32">
        <w:rPr>
          <w:rFonts w:ascii="ＭＳ ゴシック" w:eastAsia="ＭＳ ゴシック" w:hAnsi="ＭＳ ゴシック" w:hint="eastAsia"/>
          <w:sz w:val="28"/>
          <w:szCs w:val="32"/>
        </w:rPr>
        <w:t>獲得を支援し、</w:t>
      </w:r>
      <w:r w:rsidR="00B54540">
        <w:rPr>
          <w:rFonts w:ascii="ＭＳ ゴシック" w:eastAsia="ＭＳ ゴシック" w:hAnsi="ＭＳ ゴシック" w:hint="eastAsia"/>
          <w:sz w:val="28"/>
          <w:szCs w:val="32"/>
        </w:rPr>
        <w:t>資源</w:t>
      </w:r>
      <w:r w:rsidR="00456970">
        <w:rPr>
          <w:rFonts w:ascii="ＭＳ ゴシック" w:eastAsia="ＭＳ ゴシック" w:hAnsi="ＭＳ ゴシック" w:hint="eastAsia"/>
          <w:sz w:val="28"/>
          <w:szCs w:val="32"/>
        </w:rPr>
        <w:t>調達</w:t>
      </w:r>
      <w:r w:rsidR="00333B32">
        <w:rPr>
          <w:rFonts w:ascii="ＭＳ ゴシック" w:eastAsia="ＭＳ ゴシック" w:hAnsi="ＭＳ ゴシック" w:hint="eastAsia"/>
          <w:sz w:val="28"/>
          <w:szCs w:val="32"/>
        </w:rPr>
        <w:t>先の</w:t>
      </w:r>
      <w:r w:rsidR="00456970">
        <w:rPr>
          <w:rFonts w:ascii="ＭＳ ゴシック" w:eastAsia="ＭＳ ゴシック" w:hAnsi="ＭＳ ゴシック" w:hint="eastAsia"/>
          <w:sz w:val="28"/>
          <w:szCs w:val="32"/>
        </w:rPr>
        <w:t>「</w:t>
      </w:r>
      <w:r w:rsidR="00333B32">
        <w:rPr>
          <w:rFonts w:ascii="ＭＳ ゴシック" w:eastAsia="ＭＳ ゴシック" w:hAnsi="ＭＳ ゴシック" w:hint="eastAsia"/>
          <w:sz w:val="28"/>
          <w:szCs w:val="32"/>
        </w:rPr>
        <w:t>多角化</w:t>
      </w:r>
      <w:r w:rsidR="00456970">
        <w:rPr>
          <w:rFonts w:ascii="ＭＳ ゴシック" w:eastAsia="ＭＳ ゴシック" w:hAnsi="ＭＳ ゴシック" w:hint="eastAsia"/>
          <w:sz w:val="28"/>
          <w:szCs w:val="32"/>
        </w:rPr>
        <w:t>」、ＬＮＧ・シェールガスなどエネルギー源の「多様化」</w:t>
      </w:r>
      <w:r w:rsidR="005A1609">
        <w:rPr>
          <w:rFonts w:ascii="ＭＳ ゴシック" w:eastAsia="ＭＳ ゴシック" w:hAnsi="ＭＳ ゴシック" w:hint="eastAsia"/>
          <w:sz w:val="28"/>
          <w:szCs w:val="32"/>
        </w:rPr>
        <w:t>という両面から資源戦略を展開していくべきと考えております</w:t>
      </w:r>
      <w:r w:rsidR="00F25F52">
        <w:rPr>
          <w:rFonts w:ascii="ＭＳ ゴシック" w:eastAsia="ＭＳ ゴシック" w:hAnsi="ＭＳ ゴシック" w:hint="eastAsia"/>
          <w:sz w:val="28"/>
          <w:szCs w:val="32"/>
        </w:rPr>
        <w:t>。</w:t>
      </w:r>
    </w:p>
    <w:p w:rsidR="00C64E57" w:rsidRDefault="00C64E57" w:rsidP="00F25F52">
      <w:pPr>
        <w:spacing w:line="420" w:lineRule="exact"/>
        <w:ind w:left="283" w:hangingChars="101" w:hanging="283"/>
        <w:rPr>
          <w:rFonts w:ascii="ＭＳ ゴシック" w:eastAsia="ＭＳ ゴシック" w:hAnsi="ＭＳ ゴシック"/>
          <w:sz w:val="28"/>
          <w:szCs w:val="28"/>
          <w:u w:val="single"/>
        </w:rPr>
      </w:pPr>
    </w:p>
    <w:p w:rsidR="00456970" w:rsidRDefault="00456970" w:rsidP="00F25F52">
      <w:pPr>
        <w:spacing w:line="420" w:lineRule="exact"/>
        <w:ind w:left="283" w:hangingChars="101" w:hanging="283"/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②再生可能エネルギー</w:t>
      </w:r>
    </w:p>
    <w:p w:rsidR="00456970" w:rsidRPr="00E1420D" w:rsidRDefault="00456970" w:rsidP="00E1420D">
      <w:pPr>
        <w:spacing w:line="420" w:lineRule="exact"/>
        <w:ind w:left="2"/>
        <w:rPr>
          <w:rFonts w:ascii="ＭＳ ゴシック" w:eastAsia="ＭＳ ゴシック" w:hAnsi="ＭＳ ゴシック"/>
          <w:sz w:val="28"/>
          <w:szCs w:val="28"/>
        </w:rPr>
      </w:pPr>
      <w:r w:rsidRPr="00E1420D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8D31FE">
        <w:rPr>
          <w:rFonts w:ascii="ＭＳ ゴシック" w:eastAsia="ＭＳ ゴシック" w:hAnsi="ＭＳ ゴシック" w:hint="eastAsia"/>
          <w:sz w:val="28"/>
          <w:szCs w:val="28"/>
        </w:rPr>
        <w:t>エネルギー源の多様化、国内自給率の向上によるエネルギー安全保障の観点からも、再生可能エネルギーの導入拡大は極めて重要です</w:t>
      </w:r>
      <w:r w:rsidRPr="00E1420D">
        <w:rPr>
          <w:rFonts w:ascii="ＭＳ ゴシック" w:eastAsia="ＭＳ ゴシック" w:hAnsi="ＭＳ ゴシック" w:hint="eastAsia"/>
          <w:sz w:val="28"/>
          <w:szCs w:val="28"/>
        </w:rPr>
        <w:t>。当面の優先課題として、今後３年間、再生可能エネルギーの最大限の導入を図ってまいります</w:t>
      </w:r>
      <w:r w:rsidR="00E1420D">
        <w:rPr>
          <w:rFonts w:ascii="ＭＳ ゴシック" w:eastAsia="ＭＳ ゴシック" w:hAnsi="ＭＳ ゴシック" w:hint="eastAsia"/>
          <w:sz w:val="28"/>
          <w:szCs w:val="28"/>
        </w:rPr>
        <w:t>。</w:t>
      </w:r>
      <w:r w:rsidR="008D31FE">
        <w:rPr>
          <w:rFonts w:ascii="ＭＳ ゴシック" w:eastAsia="ＭＳ ゴシック" w:hAnsi="ＭＳ ゴシック" w:hint="eastAsia"/>
          <w:sz w:val="28"/>
          <w:szCs w:val="28"/>
        </w:rPr>
        <w:t>そのうえで、固定価格買取制度を</w:t>
      </w:r>
      <w:r w:rsidR="00BA3A55">
        <w:rPr>
          <w:rFonts w:ascii="ＭＳ ゴシック" w:eastAsia="ＭＳ ゴシック" w:hAnsi="ＭＳ ゴシック" w:hint="eastAsia"/>
          <w:sz w:val="28"/>
          <w:szCs w:val="28"/>
        </w:rPr>
        <w:t>着実</w:t>
      </w:r>
      <w:r w:rsidR="008D31FE">
        <w:rPr>
          <w:rFonts w:ascii="ＭＳ ゴシック" w:eastAsia="ＭＳ ゴシック" w:hAnsi="ＭＳ ゴシック" w:hint="eastAsia"/>
          <w:sz w:val="28"/>
          <w:szCs w:val="28"/>
        </w:rPr>
        <w:t>に運用することは不可欠です。</w:t>
      </w:r>
      <w:r w:rsidR="00E27242">
        <w:rPr>
          <w:rFonts w:ascii="ＭＳ ゴシック" w:eastAsia="ＭＳ ゴシック" w:hAnsi="ＭＳ ゴシック" w:hint="eastAsia"/>
          <w:sz w:val="28"/>
          <w:szCs w:val="28"/>
        </w:rPr>
        <w:t>家計の負担と導入促進のためのインセンティブのバランスをとり、買取価格について不断の見直しを行</w:t>
      </w:r>
      <w:r w:rsidR="00B54540">
        <w:rPr>
          <w:rFonts w:ascii="ＭＳ ゴシック" w:eastAsia="ＭＳ ゴシック" w:hAnsi="ＭＳ ゴシック" w:hint="eastAsia"/>
          <w:sz w:val="28"/>
          <w:szCs w:val="28"/>
        </w:rPr>
        <w:t>っていきます</w:t>
      </w:r>
      <w:r w:rsidR="00E27242">
        <w:rPr>
          <w:rFonts w:ascii="ＭＳ ゴシック" w:eastAsia="ＭＳ ゴシック" w:hAnsi="ＭＳ ゴシック" w:hint="eastAsia"/>
          <w:sz w:val="28"/>
          <w:szCs w:val="28"/>
        </w:rPr>
        <w:t>。</w:t>
      </w:r>
    </w:p>
    <w:p w:rsidR="00456970" w:rsidRPr="00303227" w:rsidRDefault="00303227" w:rsidP="005A64FA">
      <w:pPr>
        <w:spacing w:line="420" w:lineRule="exact"/>
        <w:ind w:left="2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E1420D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</w:p>
    <w:p w:rsidR="00F25F52" w:rsidRPr="001B2DD1" w:rsidRDefault="00456970" w:rsidP="00F25F52">
      <w:pPr>
        <w:spacing w:line="420" w:lineRule="exact"/>
        <w:ind w:left="283" w:hangingChars="101" w:hanging="283"/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③</w:t>
      </w:r>
      <w:r w:rsidR="00B54540">
        <w:rPr>
          <w:rFonts w:ascii="ＭＳ ゴシック" w:eastAsia="ＭＳ ゴシック" w:hAnsi="ＭＳ ゴシック" w:hint="eastAsia"/>
          <w:sz w:val="28"/>
          <w:szCs w:val="28"/>
          <w:u w:val="single"/>
        </w:rPr>
        <w:t>原子力</w:t>
      </w:r>
    </w:p>
    <w:p w:rsidR="00E27242" w:rsidRDefault="00E27242" w:rsidP="00813FA6">
      <w:pPr>
        <w:spacing w:line="420" w:lineRule="exact"/>
        <w:ind w:firstLineChars="100" w:firstLine="280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先日、私は福島を訪問し、現職大臣として初めて</w:t>
      </w:r>
      <w:r w:rsidR="00BA3A55">
        <w:rPr>
          <w:rFonts w:ascii="ＭＳ ゴシック" w:eastAsia="ＭＳ ゴシック" w:hAnsi="ＭＳ ゴシック" w:hint="eastAsia"/>
          <w:sz w:val="28"/>
          <w:szCs w:val="32"/>
        </w:rPr>
        <w:t>東京電力</w:t>
      </w:r>
      <w:r>
        <w:rPr>
          <w:rFonts w:ascii="ＭＳ ゴシック" w:eastAsia="ＭＳ ゴシック" w:hAnsi="ＭＳ ゴシック" w:hint="eastAsia"/>
          <w:sz w:val="28"/>
          <w:szCs w:val="32"/>
        </w:rPr>
        <w:t>福島第一原発４号機の屋内に入</w:t>
      </w:r>
      <w:r w:rsidR="00B54540">
        <w:rPr>
          <w:rFonts w:ascii="ＭＳ ゴシック" w:eastAsia="ＭＳ ゴシック" w:hAnsi="ＭＳ ゴシック" w:hint="eastAsia"/>
          <w:sz w:val="28"/>
          <w:szCs w:val="32"/>
        </w:rPr>
        <w:t>り</w:t>
      </w:r>
      <w:r>
        <w:rPr>
          <w:rFonts w:ascii="ＭＳ ゴシック" w:eastAsia="ＭＳ ゴシック" w:hAnsi="ＭＳ ゴシック" w:hint="eastAsia"/>
          <w:sz w:val="28"/>
          <w:szCs w:val="32"/>
        </w:rPr>
        <w:t>ました。そこで実感したことは、</w:t>
      </w:r>
      <w:r w:rsidR="00B54540">
        <w:rPr>
          <w:rFonts w:ascii="ＭＳ ゴシック" w:eastAsia="ＭＳ ゴシック" w:hAnsi="ＭＳ ゴシック" w:hint="eastAsia"/>
          <w:sz w:val="28"/>
          <w:szCs w:val="32"/>
        </w:rPr>
        <w:t>世界でも経験したことのない極めて困難な</w:t>
      </w:r>
      <w:r>
        <w:rPr>
          <w:rFonts w:ascii="ＭＳ ゴシック" w:eastAsia="ＭＳ ゴシック" w:hAnsi="ＭＳ ゴシック" w:hint="eastAsia"/>
          <w:sz w:val="28"/>
          <w:szCs w:val="32"/>
        </w:rPr>
        <w:t>廃炉を進めるに当たって必要な研究開発</w:t>
      </w:r>
      <w:r w:rsidR="00B54540">
        <w:rPr>
          <w:rFonts w:ascii="ＭＳ ゴシック" w:eastAsia="ＭＳ ゴシック" w:hAnsi="ＭＳ ゴシック" w:hint="eastAsia"/>
          <w:sz w:val="28"/>
          <w:szCs w:val="32"/>
        </w:rPr>
        <w:t>など</w:t>
      </w:r>
      <w:r>
        <w:rPr>
          <w:rFonts w:ascii="ＭＳ ゴシック" w:eastAsia="ＭＳ ゴシック" w:hAnsi="ＭＳ ゴシック" w:hint="eastAsia"/>
          <w:sz w:val="28"/>
          <w:szCs w:val="32"/>
        </w:rPr>
        <w:t>、国としてやるべき</w:t>
      </w:r>
      <w:r w:rsidR="00921119">
        <w:rPr>
          <w:rFonts w:ascii="ＭＳ ゴシック" w:eastAsia="ＭＳ ゴシック" w:hAnsi="ＭＳ ゴシック" w:hint="eastAsia"/>
          <w:sz w:val="28"/>
          <w:szCs w:val="32"/>
        </w:rPr>
        <w:t>こと</w:t>
      </w:r>
      <w:r>
        <w:rPr>
          <w:rFonts w:ascii="ＭＳ ゴシック" w:eastAsia="ＭＳ ゴシック" w:hAnsi="ＭＳ ゴシック" w:hint="eastAsia"/>
          <w:sz w:val="28"/>
          <w:szCs w:val="32"/>
        </w:rPr>
        <w:t>が多いということです。</w:t>
      </w:r>
    </w:p>
    <w:p w:rsidR="00F25F52" w:rsidRPr="001B2DD1" w:rsidRDefault="00E27242" w:rsidP="00813FA6">
      <w:pPr>
        <w:spacing w:line="420" w:lineRule="exact"/>
        <w:ind w:firstLineChars="100" w:firstLine="280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一方、</w:t>
      </w:r>
      <w:r w:rsidR="00B54540">
        <w:rPr>
          <w:rFonts w:ascii="ＭＳ ゴシック" w:eastAsia="ＭＳ ゴシック" w:hAnsi="ＭＳ ゴシック" w:hint="eastAsia"/>
          <w:sz w:val="28"/>
          <w:szCs w:val="32"/>
        </w:rPr>
        <w:t>今回の事故の教訓、反省に立って、</w:t>
      </w:r>
      <w:r w:rsidR="00F25F52" w:rsidRPr="001B2DD1">
        <w:rPr>
          <w:rFonts w:ascii="ＭＳ ゴシック" w:eastAsia="ＭＳ ゴシック" w:hAnsi="ＭＳ ゴシック" w:hint="eastAsia"/>
          <w:sz w:val="28"/>
          <w:szCs w:val="32"/>
        </w:rPr>
        <w:t>原発</w:t>
      </w:r>
      <w:r>
        <w:rPr>
          <w:rFonts w:ascii="ＭＳ ゴシック" w:eastAsia="ＭＳ ゴシック" w:hAnsi="ＭＳ ゴシック" w:hint="eastAsia"/>
          <w:sz w:val="28"/>
          <w:szCs w:val="32"/>
        </w:rPr>
        <w:t>の再稼働に当たっては</w:t>
      </w:r>
      <w:r w:rsidR="00F25F52">
        <w:rPr>
          <w:rFonts w:ascii="ＭＳ ゴシック" w:eastAsia="ＭＳ ゴシック" w:hAnsi="ＭＳ ゴシック" w:hint="eastAsia"/>
          <w:sz w:val="28"/>
          <w:szCs w:val="32"/>
        </w:rPr>
        <w:t>「安全第一」が大原則</w:t>
      </w:r>
      <w:r w:rsidR="00813FA6">
        <w:rPr>
          <w:rFonts w:ascii="ＭＳ ゴシック" w:eastAsia="ＭＳ ゴシック" w:hAnsi="ＭＳ ゴシック" w:hint="eastAsia"/>
          <w:sz w:val="28"/>
          <w:szCs w:val="32"/>
        </w:rPr>
        <w:t>です</w:t>
      </w:r>
      <w:r w:rsidR="00F25F52" w:rsidRPr="001B2DD1">
        <w:rPr>
          <w:rFonts w:ascii="ＭＳ ゴシック" w:eastAsia="ＭＳ ゴシック" w:hAnsi="ＭＳ ゴシック" w:hint="eastAsia"/>
          <w:sz w:val="28"/>
          <w:szCs w:val="32"/>
        </w:rPr>
        <w:t>。</w:t>
      </w:r>
      <w:r w:rsidR="00F25F52">
        <w:rPr>
          <w:rFonts w:ascii="ＭＳ ゴシック" w:eastAsia="ＭＳ ゴシック" w:hAnsi="ＭＳ ゴシック" w:hint="eastAsia"/>
          <w:sz w:val="28"/>
          <w:szCs w:val="32"/>
        </w:rPr>
        <w:t>この原発の「安全性」については、</w:t>
      </w:r>
      <w:r w:rsidR="00F25F52" w:rsidRPr="001B2DD1">
        <w:rPr>
          <w:rFonts w:ascii="ＭＳ ゴシック" w:eastAsia="ＭＳ ゴシック" w:hAnsi="ＭＳ ゴシック" w:hint="eastAsia"/>
          <w:sz w:val="28"/>
          <w:szCs w:val="32"/>
        </w:rPr>
        <w:t>原子力規制委員会の専門的な判断に委ね、安全と認められない限りは原発の</w:t>
      </w:r>
      <w:r w:rsidR="00813FA6">
        <w:rPr>
          <w:rFonts w:ascii="ＭＳ ゴシック" w:eastAsia="ＭＳ ゴシック" w:hAnsi="ＭＳ ゴシック" w:hint="eastAsia"/>
          <w:sz w:val="28"/>
          <w:szCs w:val="32"/>
        </w:rPr>
        <w:t>再稼働はありません</w:t>
      </w:r>
      <w:r w:rsidR="00F25F52" w:rsidRPr="001B2DD1">
        <w:rPr>
          <w:rFonts w:ascii="ＭＳ ゴシック" w:eastAsia="ＭＳ ゴシック" w:hAnsi="ＭＳ ゴシック" w:hint="eastAsia"/>
          <w:sz w:val="28"/>
          <w:szCs w:val="32"/>
        </w:rPr>
        <w:t>。一方、</w:t>
      </w:r>
      <w:r w:rsidR="00F25F52">
        <w:rPr>
          <w:rFonts w:ascii="ＭＳ ゴシック" w:eastAsia="ＭＳ ゴシック" w:hAnsi="ＭＳ ゴシック" w:hint="eastAsia"/>
          <w:sz w:val="28"/>
          <w:szCs w:val="32"/>
        </w:rPr>
        <w:t>規制委員会で安全と認められた場合には､</w:t>
      </w:r>
      <w:r w:rsidR="00813FA6">
        <w:rPr>
          <w:rFonts w:ascii="ＭＳ ゴシック" w:eastAsia="ＭＳ ゴシック" w:hAnsi="ＭＳ ゴシック" w:hint="eastAsia"/>
          <w:sz w:val="28"/>
          <w:szCs w:val="32"/>
        </w:rPr>
        <w:t>その判断を尊重し再稼働を進めます</w:t>
      </w:r>
      <w:r w:rsidR="00F25F52" w:rsidRPr="001B2DD1">
        <w:rPr>
          <w:rFonts w:ascii="ＭＳ ゴシック" w:eastAsia="ＭＳ ゴシック" w:hAnsi="ＭＳ ゴシック" w:hint="eastAsia"/>
          <w:sz w:val="28"/>
          <w:szCs w:val="32"/>
        </w:rPr>
        <w:t>。</w:t>
      </w:r>
    </w:p>
    <w:p w:rsidR="00F25F52" w:rsidRPr="00F218B4" w:rsidRDefault="00F25F52" w:rsidP="00F25F52">
      <w:pPr>
        <w:spacing w:line="400" w:lineRule="exact"/>
        <w:ind w:left="283" w:hangingChars="101" w:hanging="283"/>
        <w:rPr>
          <w:rFonts w:ascii="ＭＳ ゴシック" w:eastAsia="ＭＳ ゴシック" w:hAnsi="ＭＳ ゴシック"/>
          <w:sz w:val="28"/>
          <w:szCs w:val="24"/>
        </w:rPr>
      </w:pPr>
    </w:p>
    <w:p w:rsidR="00813FA6" w:rsidRDefault="00456970" w:rsidP="00813FA6">
      <w:pPr>
        <w:snapToGrid w:val="0"/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④</w:t>
      </w:r>
      <w:r w:rsidR="00F25F52" w:rsidRPr="007A707A">
        <w:rPr>
          <w:rFonts w:ascii="ＭＳ ゴシック" w:eastAsia="ＭＳ ゴシック" w:hAnsi="ＭＳ ゴシック" w:hint="eastAsia"/>
          <w:sz w:val="28"/>
          <w:szCs w:val="28"/>
          <w:u w:val="single"/>
        </w:rPr>
        <w:t>電力システム改革の取組</w:t>
      </w:r>
    </w:p>
    <w:p w:rsidR="00F25F52" w:rsidRPr="00813FA6" w:rsidRDefault="00E27242" w:rsidP="00813FA6">
      <w:pPr>
        <w:snapToGrid w:val="0"/>
        <w:ind w:firstLineChars="100" w:firstLine="280"/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国内コストを考える上で、もう一つの大きな課題が電力システム改革です</w:t>
      </w:r>
      <w:r w:rsidR="001C1F0D">
        <w:rPr>
          <w:rFonts w:ascii="ＭＳ ゴシック" w:eastAsia="ＭＳ ゴシック" w:hAnsi="ＭＳ ゴシック" w:hint="eastAsia"/>
          <w:sz w:val="28"/>
          <w:szCs w:val="32"/>
        </w:rPr>
        <w:t>。</w:t>
      </w:r>
      <w:r w:rsidR="00F25F52">
        <w:rPr>
          <w:rFonts w:ascii="ＭＳ ゴシック" w:eastAsia="ＭＳ ゴシック" w:hAnsi="ＭＳ ゴシック" w:hint="eastAsia"/>
          <w:sz w:val="28"/>
          <w:szCs w:val="32"/>
        </w:rPr>
        <w:t>改革の方向性は</w:t>
      </w:r>
      <w:r w:rsidR="00F25F52" w:rsidRPr="007A707A">
        <w:rPr>
          <w:rFonts w:ascii="ＭＳ ゴシック" w:eastAsia="ＭＳ ゴシック" w:hAnsi="ＭＳ ゴシック" w:hint="eastAsia"/>
          <w:sz w:val="28"/>
          <w:szCs w:val="32"/>
        </w:rPr>
        <w:t>明確</w:t>
      </w:r>
      <w:r w:rsidR="00813FA6">
        <w:rPr>
          <w:rFonts w:ascii="ＭＳ ゴシック" w:eastAsia="ＭＳ ゴシック" w:hAnsi="ＭＳ ゴシック" w:hint="eastAsia"/>
          <w:sz w:val="28"/>
          <w:szCs w:val="32"/>
        </w:rPr>
        <w:t>です</w:t>
      </w:r>
      <w:r w:rsidR="00F25F52" w:rsidRPr="007A707A">
        <w:rPr>
          <w:rFonts w:ascii="ＭＳ ゴシック" w:eastAsia="ＭＳ ゴシック" w:hAnsi="ＭＳ ゴシック" w:hint="eastAsia"/>
          <w:sz w:val="28"/>
          <w:szCs w:val="32"/>
        </w:rPr>
        <w:t>。そのポイント</w:t>
      </w:r>
      <w:r w:rsidR="00F25F52">
        <w:rPr>
          <w:rFonts w:ascii="ＭＳ ゴシック" w:eastAsia="ＭＳ ゴシック" w:hAnsi="ＭＳ ゴシック" w:hint="eastAsia"/>
          <w:sz w:val="28"/>
          <w:szCs w:val="32"/>
        </w:rPr>
        <w:t>は</w:t>
      </w:r>
      <w:r w:rsidR="00F25F52" w:rsidRPr="007A707A">
        <w:rPr>
          <w:rFonts w:ascii="ＭＳ ゴシック" w:eastAsia="ＭＳ ゴシック" w:hAnsi="ＭＳ ゴシック" w:hint="eastAsia"/>
          <w:sz w:val="28"/>
          <w:szCs w:val="32"/>
        </w:rPr>
        <w:t>、①電力自由化の推進、②送配電部門の中立性</w:t>
      </w:r>
      <w:r w:rsidR="00F25F52">
        <w:rPr>
          <w:rFonts w:ascii="ＭＳ ゴシック" w:eastAsia="ＭＳ ゴシック" w:hAnsi="ＭＳ ゴシック" w:hint="eastAsia"/>
          <w:sz w:val="28"/>
          <w:szCs w:val="32"/>
        </w:rPr>
        <w:t>・独立性を高めること、③広域系統運用の拡大</w:t>
      </w:r>
      <w:r w:rsidR="00813FA6">
        <w:rPr>
          <w:rFonts w:ascii="ＭＳ ゴシック" w:eastAsia="ＭＳ ゴシック" w:hAnsi="ＭＳ ゴシック" w:hint="eastAsia"/>
          <w:sz w:val="28"/>
          <w:szCs w:val="32"/>
        </w:rPr>
        <w:t>、ということになります</w:t>
      </w:r>
      <w:r w:rsidR="00F25F52" w:rsidRPr="007A707A">
        <w:rPr>
          <w:rFonts w:ascii="ＭＳ ゴシック" w:eastAsia="ＭＳ ゴシック" w:hAnsi="ＭＳ ゴシック" w:hint="eastAsia"/>
          <w:sz w:val="28"/>
          <w:szCs w:val="32"/>
        </w:rPr>
        <w:t>。</w:t>
      </w:r>
      <w:r w:rsidR="00F25F52">
        <w:rPr>
          <w:rFonts w:ascii="ＭＳ ゴシック" w:eastAsia="ＭＳ ゴシック" w:hAnsi="ＭＳ ゴシック" w:hint="eastAsia"/>
          <w:sz w:val="28"/>
          <w:szCs w:val="32"/>
        </w:rPr>
        <w:t>電力システム改革については「改革は大胆</w:t>
      </w:r>
      <w:r w:rsidR="00FC673B">
        <w:rPr>
          <w:rFonts w:ascii="ＭＳ ゴシック" w:eastAsia="ＭＳ ゴシック" w:hAnsi="ＭＳ ゴシック" w:hint="eastAsia"/>
          <w:sz w:val="28"/>
          <w:szCs w:val="32"/>
        </w:rPr>
        <w:t>に」「</w:t>
      </w:r>
      <w:r w:rsidR="00B54540">
        <w:rPr>
          <w:rFonts w:ascii="ＭＳ ゴシック" w:eastAsia="ＭＳ ゴシック" w:hAnsi="ＭＳ ゴシック" w:hint="eastAsia"/>
          <w:sz w:val="28"/>
          <w:szCs w:val="32"/>
        </w:rPr>
        <w:t>実施</w:t>
      </w:r>
      <w:r w:rsidR="00FC673B">
        <w:rPr>
          <w:rFonts w:ascii="ＭＳ ゴシック" w:eastAsia="ＭＳ ゴシック" w:hAnsi="ＭＳ ゴシック" w:hint="eastAsia"/>
          <w:sz w:val="28"/>
          <w:szCs w:val="32"/>
        </w:rPr>
        <w:t>は</w:t>
      </w:r>
      <w:r w:rsidR="00B54540">
        <w:rPr>
          <w:rFonts w:ascii="ＭＳ ゴシック" w:eastAsia="ＭＳ ゴシック" w:hAnsi="ＭＳ ゴシック" w:hint="eastAsia"/>
          <w:sz w:val="28"/>
          <w:szCs w:val="32"/>
        </w:rPr>
        <w:t>確実</w:t>
      </w:r>
      <w:r w:rsidR="00FC673B">
        <w:rPr>
          <w:rFonts w:ascii="ＭＳ ゴシック" w:eastAsia="ＭＳ ゴシック" w:hAnsi="ＭＳ ゴシック" w:hint="eastAsia"/>
          <w:sz w:val="28"/>
          <w:szCs w:val="32"/>
        </w:rPr>
        <w:t>に」を基本に、近々改革案をまとめ</w:t>
      </w:r>
      <w:r>
        <w:rPr>
          <w:rFonts w:ascii="ＭＳ ゴシック" w:eastAsia="ＭＳ ゴシック" w:hAnsi="ＭＳ ゴシック" w:hint="eastAsia"/>
          <w:sz w:val="28"/>
          <w:szCs w:val="32"/>
        </w:rPr>
        <w:t>、今国会に電気事業法改正案</w:t>
      </w:r>
      <w:r w:rsidR="00B54540">
        <w:rPr>
          <w:rFonts w:ascii="ＭＳ ゴシック" w:eastAsia="ＭＳ ゴシック" w:hAnsi="ＭＳ ゴシック" w:hint="eastAsia"/>
          <w:sz w:val="28"/>
          <w:szCs w:val="32"/>
        </w:rPr>
        <w:t>を</w:t>
      </w:r>
      <w:r>
        <w:rPr>
          <w:rFonts w:ascii="ＭＳ ゴシック" w:eastAsia="ＭＳ ゴシック" w:hAnsi="ＭＳ ゴシック" w:hint="eastAsia"/>
          <w:sz w:val="28"/>
          <w:szCs w:val="32"/>
        </w:rPr>
        <w:t>提出</w:t>
      </w:r>
      <w:r w:rsidR="00B54540">
        <w:rPr>
          <w:rFonts w:ascii="ＭＳ ゴシック" w:eastAsia="ＭＳ ゴシック" w:hAnsi="ＭＳ ゴシック" w:hint="eastAsia"/>
          <w:sz w:val="28"/>
          <w:szCs w:val="32"/>
        </w:rPr>
        <w:t>し</w:t>
      </w:r>
      <w:r>
        <w:rPr>
          <w:rFonts w:ascii="ＭＳ ゴシック" w:eastAsia="ＭＳ ゴシック" w:hAnsi="ＭＳ ゴシック" w:hint="eastAsia"/>
          <w:sz w:val="28"/>
          <w:szCs w:val="32"/>
        </w:rPr>
        <w:t>ます。</w:t>
      </w:r>
    </w:p>
    <w:p w:rsidR="00BC76ED" w:rsidRPr="00341843" w:rsidRDefault="00BC76ED" w:rsidP="00B83638">
      <w:pPr>
        <w:spacing w:line="0" w:lineRule="atLeast"/>
        <w:jc w:val="left"/>
        <w:rPr>
          <w:rFonts w:ascii="ＭＳ ゴシック" w:eastAsia="ＭＳ ゴシック" w:hAnsi="ＭＳ ゴシック" w:cs="ＭＳ 明朝"/>
          <w:sz w:val="28"/>
          <w:szCs w:val="28"/>
        </w:rPr>
      </w:pPr>
    </w:p>
    <w:p w:rsidR="00234971" w:rsidRDefault="00234971" w:rsidP="00B83638">
      <w:pPr>
        <w:spacing w:line="0" w:lineRule="atLeast"/>
        <w:jc w:val="left"/>
        <w:rPr>
          <w:rFonts w:ascii="ＭＳ ゴシック" w:eastAsia="ＭＳ ゴシック" w:hAnsi="ＭＳ ゴシック" w:cs="ＭＳ 明朝"/>
          <w:sz w:val="28"/>
          <w:szCs w:val="28"/>
        </w:rPr>
      </w:pPr>
    </w:p>
    <w:p w:rsidR="00234971" w:rsidRDefault="00234971" w:rsidP="00B83638">
      <w:pPr>
        <w:spacing w:line="0" w:lineRule="atLeast"/>
        <w:jc w:val="left"/>
        <w:rPr>
          <w:rFonts w:ascii="ＭＳ ゴシック" w:eastAsia="ＭＳ ゴシック" w:hAnsi="ＭＳ ゴシック" w:cs="ＭＳ 明朝"/>
          <w:sz w:val="28"/>
          <w:szCs w:val="28"/>
        </w:rPr>
      </w:pPr>
    </w:p>
    <w:p w:rsidR="00234971" w:rsidRDefault="00234971" w:rsidP="00B83638">
      <w:pPr>
        <w:spacing w:line="0" w:lineRule="atLeast"/>
        <w:jc w:val="left"/>
        <w:rPr>
          <w:rFonts w:ascii="ＭＳ ゴシック" w:eastAsia="ＭＳ ゴシック" w:hAnsi="ＭＳ ゴシック" w:cs="ＭＳ 明朝"/>
          <w:sz w:val="28"/>
          <w:szCs w:val="28"/>
        </w:rPr>
      </w:pPr>
    </w:p>
    <w:p w:rsidR="00234971" w:rsidRDefault="00234971" w:rsidP="00B83638">
      <w:pPr>
        <w:spacing w:line="0" w:lineRule="atLeast"/>
        <w:jc w:val="left"/>
        <w:rPr>
          <w:rFonts w:ascii="ＭＳ ゴシック" w:eastAsia="ＭＳ ゴシック" w:hAnsi="ＭＳ ゴシック" w:cs="ＭＳ 明朝"/>
          <w:sz w:val="28"/>
          <w:szCs w:val="28"/>
        </w:rPr>
      </w:pPr>
    </w:p>
    <w:p w:rsidR="00E27242" w:rsidRDefault="00E27242" w:rsidP="00B83638">
      <w:pPr>
        <w:spacing w:line="0" w:lineRule="atLeast"/>
        <w:jc w:val="left"/>
        <w:rPr>
          <w:rFonts w:ascii="ＭＳ ゴシック" w:eastAsia="ＭＳ ゴシック" w:hAnsi="ＭＳ ゴシック" w:cs="ＭＳ 明朝"/>
          <w:sz w:val="28"/>
          <w:szCs w:val="28"/>
        </w:rPr>
      </w:pPr>
      <w:r>
        <w:rPr>
          <w:rFonts w:ascii="ＭＳ ゴシック" w:eastAsia="ＭＳ ゴシック" w:hAnsi="ＭＳ ゴシック" w:cs="ＭＳ 明朝" w:hint="eastAsia"/>
          <w:sz w:val="28"/>
          <w:szCs w:val="28"/>
        </w:rPr>
        <w:lastRenderedPageBreak/>
        <w:t>４．まとめ</w:t>
      </w:r>
    </w:p>
    <w:p w:rsidR="00E27242" w:rsidRDefault="00E27242" w:rsidP="00B83638">
      <w:pPr>
        <w:spacing w:line="0" w:lineRule="atLeast"/>
        <w:jc w:val="left"/>
        <w:rPr>
          <w:rFonts w:ascii="ＭＳ ゴシック" w:eastAsia="ＭＳ ゴシック" w:hAnsi="ＭＳ ゴシック" w:cs="ＭＳ 明朝"/>
          <w:sz w:val="28"/>
          <w:szCs w:val="28"/>
        </w:rPr>
      </w:pPr>
    </w:p>
    <w:p w:rsidR="00F25F52" w:rsidRPr="00813FA6" w:rsidRDefault="006F657A" w:rsidP="00813FA6">
      <w:pPr>
        <w:spacing w:line="0" w:lineRule="atLeast"/>
        <w:ind w:firstLineChars="100" w:firstLine="280"/>
        <w:jc w:val="left"/>
        <w:rPr>
          <w:rFonts w:ascii="ＭＳ ゴシック" w:eastAsia="ＭＳ ゴシック" w:hAnsi="ＭＳ ゴシック" w:cs="ＭＳ 明朝"/>
          <w:sz w:val="28"/>
          <w:szCs w:val="28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ここまで述べたとおり</w:t>
      </w:r>
      <w:r w:rsidR="00303227">
        <w:rPr>
          <w:rFonts w:ascii="ＭＳ ゴシック" w:eastAsia="ＭＳ ゴシック" w:hAnsi="ＭＳ ゴシック" w:hint="eastAsia"/>
          <w:sz w:val="28"/>
          <w:szCs w:val="32"/>
        </w:rPr>
        <w:t>、</w:t>
      </w:r>
      <w:r>
        <w:rPr>
          <w:rFonts w:ascii="ＭＳ ゴシック" w:eastAsia="ＭＳ ゴシック" w:hAnsi="ＭＳ ゴシック" w:hint="eastAsia"/>
          <w:sz w:val="28"/>
          <w:szCs w:val="32"/>
        </w:rPr>
        <w:t>日本経済再生のために、</w:t>
      </w:r>
      <w:r w:rsidR="00303227">
        <w:rPr>
          <w:rFonts w:ascii="ＭＳ ゴシック" w:eastAsia="ＭＳ ゴシック" w:hAnsi="ＭＳ ゴシック" w:hint="eastAsia"/>
          <w:sz w:val="28"/>
          <w:szCs w:val="32"/>
        </w:rPr>
        <w:t>まず「三本の矢」を一気に放ち、そのうえで新しい成長戦略や国際展開戦略を立案・実行</w:t>
      </w:r>
      <w:r>
        <w:rPr>
          <w:rFonts w:ascii="ＭＳ ゴシック" w:eastAsia="ＭＳ ゴシック" w:hAnsi="ＭＳ ゴシック" w:hint="eastAsia"/>
          <w:sz w:val="28"/>
          <w:szCs w:val="32"/>
        </w:rPr>
        <w:t>します。そして</w:t>
      </w:r>
      <w:r w:rsidR="00F25F52">
        <w:rPr>
          <w:rFonts w:ascii="ＭＳ ゴシック" w:eastAsia="ＭＳ ゴシック" w:hAnsi="ＭＳ ゴシック" w:hint="eastAsia"/>
          <w:sz w:val="28"/>
          <w:szCs w:val="32"/>
        </w:rPr>
        <w:t>日本企業を取り巻く“４重苦”を解消することによって</w:t>
      </w:r>
      <w:r w:rsidR="00813FA6">
        <w:rPr>
          <w:rFonts w:ascii="ＭＳ ゴシック" w:eastAsia="ＭＳ ゴシック" w:hAnsi="ＭＳ ゴシック" w:hint="eastAsia"/>
          <w:sz w:val="28"/>
          <w:szCs w:val="24"/>
        </w:rPr>
        <w:t>“世界で一番企業と個人が活動しやすい国”を実現して</w:t>
      </w:r>
      <w:r>
        <w:rPr>
          <w:rFonts w:ascii="ＭＳ ゴシック" w:eastAsia="ＭＳ ゴシック" w:hAnsi="ＭＳ ゴシック" w:hint="eastAsia"/>
          <w:sz w:val="28"/>
          <w:szCs w:val="24"/>
        </w:rPr>
        <w:t>いきます</w:t>
      </w:r>
      <w:r w:rsidR="00F25F52">
        <w:rPr>
          <w:rFonts w:ascii="ＭＳ ゴシック" w:eastAsia="ＭＳ ゴシック" w:hAnsi="ＭＳ ゴシック" w:hint="eastAsia"/>
          <w:sz w:val="28"/>
          <w:szCs w:val="24"/>
        </w:rPr>
        <w:t>。</w:t>
      </w:r>
    </w:p>
    <w:p w:rsidR="00F25F52" w:rsidRPr="00F25F52" w:rsidRDefault="00F25F52" w:rsidP="00813FA6">
      <w:pPr>
        <w:spacing w:line="0" w:lineRule="atLeast"/>
        <w:ind w:firstLineChars="100" w:firstLine="280"/>
        <w:jc w:val="left"/>
        <w:rPr>
          <w:rFonts w:ascii="ＭＳ ゴシック" w:eastAsia="ＭＳ ゴシック" w:hAnsi="ＭＳ ゴシック" w:cs="ＭＳ 明朝"/>
          <w:sz w:val="28"/>
          <w:szCs w:val="28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その新しい経済環境の中に、新しい成長産業を埋め込むことにより、すそ野が厚く広く、頂上がい</w:t>
      </w:r>
      <w:r w:rsidR="00C32973">
        <w:rPr>
          <w:rFonts w:ascii="ＭＳ ゴシック" w:eastAsia="ＭＳ ゴシック" w:hAnsi="ＭＳ ゴシック" w:hint="eastAsia"/>
          <w:sz w:val="28"/>
          <w:szCs w:val="32"/>
        </w:rPr>
        <w:t>くつもあり、それぞれが高い「</w:t>
      </w:r>
      <w:r w:rsidR="00303227">
        <w:rPr>
          <w:rFonts w:ascii="ＭＳ ゴシック" w:eastAsia="ＭＳ ゴシック" w:hAnsi="ＭＳ ゴシック" w:hint="eastAsia"/>
          <w:sz w:val="28"/>
          <w:szCs w:val="32"/>
        </w:rPr>
        <w:t>プログレッシオ・ジャポニカ（新次元の日本経済）</w:t>
      </w:r>
      <w:r w:rsidR="00C32973">
        <w:rPr>
          <w:rFonts w:ascii="ＭＳ ゴシック" w:eastAsia="ＭＳ ゴシック" w:hAnsi="ＭＳ ゴシック" w:hint="eastAsia"/>
          <w:sz w:val="28"/>
          <w:szCs w:val="32"/>
        </w:rPr>
        <w:t>」を構築していく</w:t>
      </w:r>
      <w:r w:rsidR="00B54540">
        <w:rPr>
          <w:rFonts w:ascii="ＭＳ ゴシック" w:eastAsia="ＭＳ ゴシック" w:hAnsi="ＭＳ ゴシック" w:hint="eastAsia"/>
          <w:sz w:val="28"/>
          <w:szCs w:val="32"/>
        </w:rPr>
        <w:t>。</w:t>
      </w:r>
      <w:r>
        <w:rPr>
          <w:rFonts w:ascii="ＭＳ ゴシック" w:eastAsia="ＭＳ ゴシック" w:hAnsi="ＭＳ ゴシック" w:hint="eastAsia"/>
          <w:sz w:val="28"/>
          <w:szCs w:val="32"/>
        </w:rPr>
        <w:t>今年をその元年にしたい</w:t>
      </w:r>
      <w:r w:rsidR="00FC673B">
        <w:rPr>
          <w:rFonts w:ascii="ＭＳ ゴシック" w:eastAsia="ＭＳ ゴシック" w:hAnsi="ＭＳ ゴシック" w:hint="eastAsia"/>
          <w:sz w:val="28"/>
          <w:szCs w:val="32"/>
        </w:rPr>
        <w:t>と思います</w:t>
      </w:r>
      <w:r>
        <w:rPr>
          <w:rFonts w:ascii="ＭＳ ゴシック" w:eastAsia="ＭＳ ゴシック" w:hAnsi="ＭＳ ゴシック" w:hint="eastAsia"/>
          <w:sz w:val="28"/>
          <w:szCs w:val="32"/>
        </w:rPr>
        <w:t xml:space="preserve">。　</w:t>
      </w:r>
    </w:p>
    <w:p w:rsidR="00F25F52" w:rsidRPr="00F25F52" w:rsidRDefault="00F25F52" w:rsidP="00B83638">
      <w:pPr>
        <w:spacing w:line="0" w:lineRule="atLeast"/>
        <w:jc w:val="left"/>
        <w:rPr>
          <w:rFonts w:ascii="ＭＳ ゴシック" w:eastAsia="ＭＳ ゴシック" w:hAnsi="ＭＳ ゴシック" w:cs="ＭＳ 明朝"/>
          <w:sz w:val="28"/>
          <w:szCs w:val="28"/>
        </w:rPr>
      </w:pPr>
    </w:p>
    <w:p w:rsidR="006E3BBA" w:rsidRDefault="006E3BBA" w:rsidP="006E3BBA">
      <w:pPr>
        <w:spacing w:line="0" w:lineRule="atLeast"/>
        <w:jc w:val="left"/>
        <w:rPr>
          <w:rFonts w:ascii="ＭＳ ゴシック" w:eastAsia="ＭＳ ゴシック" w:hAnsi="ＭＳ ゴシック" w:cs="ＭＳ 明朝"/>
          <w:sz w:val="28"/>
          <w:szCs w:val="28"/>
        </w:rPr>
      </w:pPr>
    </w:p>
    <w:p w:rsidR="001C1F0D" w:rsidRPr="0020783F" w:rsidRDefault="001C1F0D" w:rsidP="001C1F0D">
      <w:pPr>
        <w:tabs>
          <w:tab w:val="left" w:pos="3290"/>
        </w:tabs>
        <w:autoSpaceDE w:val="0"/>
        <w:autoSpaceDN w:val="0"/>
        <w:adjustRightInd w:val="0"/>
        <w:spacing w:line="0" w:lineRule="atLeast"/>
        <w:jc w:val="right"/>
        <w:textAlignment w:val="top"/>
        <w:rPr>
          <w:rFonts w:ascii="ＭＳ ゴシック" w:eastAsia="ＭＳ ゴシック" w:hAnsi="ＭＳ ゴシック"/>
          <w:sz w:val="28"/>
          <w:szCs w:val="28"/>
        </w:rPr>
      </w:pPr>
      <w:r w:rsidRPr="002F5952">
        <w:rPr>
          <w:rFonts w:ascii="ＭＳ ゴシック" w:eastAsia="ＭＳ ゴシック" w:hAnsi="ＭＳ ゴシック" w:hint="eastAsia"/>
          <w:spacing w:val="212"/>
          <w:kern w:val="0"/>
          <w:sz w:val="28"/>
          <w:szCs w:val="28"/>
          <w:fitText w:val="5208" w:id="294144768"/>
        </w:rPr>
        <w:t xml:space="preserve">平成２５年　</w:t>
      </w:r>
      <w:r w:rsidR="00B54540" w:rsidRPr="002F5952">
        <w:rPr>
          <w:rFonts w:ascii="ＭＳ ゴシック" w:eastAsia="ＭＳ ゴシック" w:hAnsi="ＭＳ ゴシック" w:hint="eastAsia"/>
          <w:spacing w:val="212"/>
          <w:kern w:val="0"/>
          <w:sz w:val="28"/>
          <w:szCs w:val="28"/>
          <w:fitText w:val="5208" w:id="294144768"/>
        </w:rPr>
        <w:t>２</w:t>
      </w:r>
      <w:r w:rsidRPr="002F5952">
        <w:rPr>
          <w:rFonts w:ascii="ＭＳ ゴシック" w:eastAsia="ＭＳ ゴシック" w:hAnsi="ＭＳ ゴシック" w:hint="eastAsia"/>
          <w:kern w:val="0"/>
          <w:sz w:val="28"/>
          <w:szCs w:val="28"/>
          <w:fitText w:val="5208" w:id="294144768"/>
        </w:rPr>
        <w:t>月</w:t>
      </w:r>
    </w:p>
    <w:p w:rsidR="001C1F0D" w:rsidRPr="00B83638" w:rsidRDefault="001C1F0D" w:rsidP="001C1F0D">
      <w:pPr>
        <w:tabs>
          <w:tab w:val="left" w:pos="3290"/>
        </w:tabs>
        <w:autoSpaceDE w:val="0"/>
        <w:autoSpaceDN w:val="0"/>
        <w:adjustRightInd w:val="0"/>
        <w:spacing w:line="0" w:lineRule="atLeast"/>
        <w:jc w:val="right"/>
        <w:textAlignment w:val="top"/>
        <w:rPr>
          <w:rFonts w:ascii="ＭＳ ゴシック" w:eastAsia="ＭＳ ゴシック" w:hAnsi="ＭＳ ゴシック"/>
          <w:sz w:val="28"/>
          <w:szCs w:val="28"/>
        </w:rPr>
      </w:pPr>
      <w:r w:rsidRPr="00341843">
        <w:rPr>
          <w:rFonts w:ascii="ＭＳ ゴシック" w:eastAsia="ＭＳ ゴシック" w:hAnsi="ＭＳ ゴシック" w:hint="eastAsia"/>
          <w:spacing w:val="106"/>
          <w:kern w:val="0"/>
          <w:sz w:val="28"/>
          <w:szCs w:val="28"/>
          <w:fitText w:val="5208" w:id="294144769"/>
        </w:rPr>
        <w:t>経済産業大臣　茂木敏</w:t>
      </w:r>
      <w:r w:rsidRPr="00341843">
        <w:rPr>
          <w:rFonts w:ascii="ＭＳ ゴシック" w:eastAsia="ＭＳ ゴシック" w:hAnsi="ＭＳ ゴシック" w:hint="eastAsia"/>
          <w:spacing w:val="4"/>
          <w:kern w:val="0"/>
          <w:sz w:val="28"/>
          <w:szCs w:val="28"/>
          <w:fitText w:val="5208" w:id="294144769"/>
        </w:rPr>
        <w:t>充</w:t>
      </w:r>
    </w:p>
    <w:p w:rsidR="001C1F0D" w:rsidRPr="001C1F0D" w:rsidRDefault="001C1F0D" w:rsidP="006E3BBA">
      <w:pPr>
        <w:spacing w:line="0" w:lineRule="atLeast"/>
        <w:jc w:val="left"/>
        <w:rPr>
          <w:rFonts w:ascii="ＭＳ ゴシック" w:eastAsia="ＭＳ ゴシック" w:hAnsi="ＭＳ ゴシック" w:cs="ＭＳ 明朝"/>
          <w:sz w:val="28"/>
          <w:szCs w:val="28"/>
        </w:rPr>
      </w:pPr>
    </w:p>
    <w:sectPr w:rsidR="001C1F0D" w:rsidRPr="001C1F0D" w:rsidSect="00296AE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939" w:rsidRDefault="00373939" w:rsidP="001D602D">
      <w:r>
        <w:separator/>
      </w:r>
    </w:p>
  </w:endnote>
  <w:endnote w:type="continuationSeparator" w:id="0">
    <w:p w:rsidR="00373939" w:rsidRDefault="00373939" w:rsidP="001D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939" w:rsidRDefault="00373939" w:rsidP="001D602D">
      <w:r>
        <w:separator/>
      </w:r>
    </w:p>
  </w:footnote>
  <w:footnote w:type="continuationSeparator" w:id="0">
    <w:p w:rsidR="00373939" w:rsidRDefault="00373939" w:rsidP="001D6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D02EE"/>
    <w:multiLevelType w:val="hybridMultilevel"/>
    <w:tmpl w:val="B470A3E4"/>
    <w:lvl w:ilvl="0" w:tplc="5238C05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364410AF"/>
    <w:multiLevelType w:val="hybridMultilevel"/>
    <w:tmpl w:val="7B7E10C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5978"/>
    <w:rsid w:val="0002218C"/>
    <w:rsid w:val="00026E1D"/>
    <w:rsid w:val="00031EF7"/>
    <w:rsid w:val="0003301E"/>
    <w:rsid w:val="00066E08"/>
    <w:rsid w:val="0009372B"/>
    <w:rsid w:val="00096AA8"/>
    <w:rsid w:val="000C122F"/>
    <w:rsid w:val="000D2009"/>
    <w:rsid w:val="000D2D5A"/>
    <w:rsid w:val="000E6B16"/>
    <w:rsid w:val="000F0A95"/>
    <w:rsid w:val="000F4E1B"/>
    <w:rsid w:val="0016519D"/>
    <w:rsid w:val="00167EEA"/>
    <w:rsid w:val="0017323C"/>
    <w:rsid w:val="001C1F0D"/>
    <w:rsid w:val="001D4623"/>
    <w:rsid w:val="001D602D"/>
    <w:rsid w:val="001D7FBA"/>
    <w:rsid w:val="0022124B"/>
    <w:rsid w:val="00234971"/>
    <w:rsid w:val="002409E6"/>
    <w:rsid w:val="002573DE"/>
    <w:rsid w:val="00293348"/>
    <w:rsid w:val="002963EF"/>
    <w:rsid w:val="00296AE3"/>
    <w:rsid w:val="002971D4"/>
    <w:rsid w:val="002C5110"/>
    <w:rsid w:val="002F5952"/>
    <w:rsid w:val="003005E1"/>
    <w:rsid w:val="00303227"/>
    <w:rsid w:val="00311127"/>
    <w:rsid w:val="00327A7A"/>
    <w:rsid w:val="0033311C"/>
    <w:rsid w:val="00333B32"/>
    <w:rsid w:val="00337B43"/>
    <w:rsid w:val="00341843"/>
    <w:rsid w:val="003523EB"/>
    <w:rsid w:val="00354508"/>
    <w:rsid w:val="00370C34"/>
    <w:rsid w:val="00373939"/>
    <w:rsid w:val="00375DFF"/>
    <w:rsid w:val="0039224A"/>
    <w:rsid w:val="003A391B"/>
    <w:rsid w:val="003A7170"/>
    <w:rsid w:val="003B2859"/>
    <w:rsid w:val="003B35BE"/>
    <w:rsid w:val="003C04F0"/>
    <w:rsid w:val="003E4823"/>
    <w:rsid w:val="00406C50"/>
    <w:rsid w:val="00420FBB"/>
    <w:rsid w:val="00421D91"/>
    <w:rsid w:val="00456970"/>
    <w:rsid w:val="00466CFE"/>
    <w:rsid w:val="00473314"/>
    <w:rsid w:val="00476298"/>
    <w:rsid w:val="004915DD"/>
    <w:rsid w:val="004946B1"/>
    <w:rsid w:val="004D635A"/>
    <w:rsid w:val="004F4985"/>
    <w:rsid w:val="004F59CA"/>
    <w:rsid w:val="004F60EF"/>
    <w:rsid w:val="005020BC"/>
    <w:rsid w:val="0051468D"/>
    <w:rsid w:val="005344C9"/>
    <w:rsid w:val="00546C25"/>
    <w:rsid w:val="00573093"/>
    <w:rsid w:val="005858E1"/>
    <w:rsid w:val="005A150D"/>
    <w:rsid w:val="005A1609"/>
    <w:rsid w:val="005A64FA"/>
    <w:rsid w:val="005B1137"/>
    <w:rsid w:val="005D56A3"/>
    <w:rsid w:val="00623CB7"/>
    <w:rsid w:val="00624308"/>
    <w:rsid w:val="006329A6"/>
    <w:rsid w:val="006618EA"/>
    <w:rsid w:val="0068071B"/>
    <w:rsid w:val="00686171"/>
    <w:rsid w:val="00694019"/>
    <w:rsid w:val="006A0D0E"/>
    <w:rsid w:val="006B3E4B"/>
    <w:rsid w:val="006E3BBA"/>
    <w:rsid w:val="006F3819"/>
    <w:rsid w:val="006F657A"/>
    <w:rsid w:val="007131A0"/>
    <w:rsid w:val="008029FC"/>
    <w:rsid w:val="00807027"/>
    <w:rsid w:val="00813FA6"/>
    <w:rsid w:val="0082309F"/>
    <w:rsid w:val="00837268"/>
    <w:rsid w:val="00844989"/>
    <w:rsid w:val="008517DC"/>
    <w:rsid w:val="008648AC"/>
    <w:rsid w:val="00896039"/>
    <w:rsid w:val="008D31FE"/>
    <w:rsid w:val="008F1773"/>
    <w:rsid w:val="008F1F1D"/>
    <w:rsid w:val="008F2879"/>
    <w:rsid w:val="00921119"/>
    <w:rsid w:val="00941C5C"/>
    <w:rsid w:val="00950A6F"/>
    <w:rsid w:val="00962A89"/>
    <w:rsid w:val="009663F2"/>
    <w:rsid w:val="009A7FAF"/>
    <w:rsid w:val="009C1EB8"/>
    <w:rsid w:val="009C7B38"/>
    <w:rsid w:val="009E7D05"/>
    <w:rsid w:val="009F42A2"/>
    <w:rsid w:val="00A00A4D"/>
    <w:rsid w:val="00A14165"/>
    <w:rsid w:val="00A3361B"/>
    <w:rsid w:val="00A37E4A"/>
    <w:rsid w:val="00A46017"/>
    <w:rsid w:val="00A65E6E"/>
    <w:rsid w:val="00A81F66"/>
    <w:rsid w:val="00A830D4"/>
    <w:rsid w:val="00A84F0E"/>
    <w:rsid w:val="00AC3027"/>
    <w:rsid w:val="00AD3736"/>
    <w:rsid w:val="00B46C50"/>
    <w:rsid w:val="00B54540"/>
    <w:rsid w:val="00B60209"/>
    <w:rsid w:val="00B71FDF"/>
    <w:rsid w:val="00B83638"/>
    <w:rsid w:val="00BA3A55"/>
    <w:rsid w:val="00BC29CE"/>
    <w:rsid w:val="00BC76ED"/>
    <w:rsid w:val="00BD2E0C"/>
    <w:rsid w:val="00BD67E0"/>
    <w:rsid w:val="00C14403"/>
    <w:rsid w:val="00C15295"/>
    <w:rsid w:val="00C20427"/>
    <w:rsid w:val="00C32973"/>
    <w:rsid w:val="00C3489A"/>
    <w:rsid w:val="00C372EC"/>
    <w:rsid w:val="00C46AEF"/>
    <w:rsid w:val="00C46D14"/>
    <w:rsid w:val="00C64E57"/>
    <w:rsid w:val="00C709BA"/>
    <w:rsid w:val="00C73769"/>
    <w:rsid w:val="00C8607C"/>
    <w:rsid w:val="00CB6B73"/>
    <w:rsid w:val="00D01B02"/>
    <w:rsid w:val="00D04E62"/>
    <w:rsid w:val="00D278C8"/>
    <w:rsid w:val="00D42907"/>
    <w:rsid w:val="00D853C9"/>
    <w:rsid w:val="00D861E3"/>
    <w:rsid w:val="00D87AD8"/>
    <w:rsid w:val="00DA31E7"/>
    <w:rsid w:val="00DB3AF8"/>
    <w:rsid w:val="00DC4A9A"/>
    <w:rsid w:val="00DD5978"/>
    <w:rsid w:val="00DD7A76"/>
    <w:rsid w:val="00DE46FC"/>
    <w:rsid w:val="00DE4F4D"/>
    <w:rsid w:val="00DE5FF6"/>
    <w:rsid w:val="00E04A7D"/>
    <w:rsid w:val="00E04ED9"/>
    <w:rsid w:val="00E1420D"/>
    <w:rsid w:val="00E27242"/>
    <w:rsid w:val="00E44921"/>
    <w:rsid w:val="00E619B9"/>
    <w:rsid w:val="00E949F9"/>
    <w:rsid w:val="00EA414B"/>
    <w:rsid w:val="00EA657F"/>
    <w:rsid w:val="00EB1F64"/>
    <w:rsid w:val="00EF16C9"/>
    <w:rsid w:val="00F01BFA"/>
    <w:rsid w:val="00F25F52"/>
    <w:rsid w:val="00F42881"/>
    <w:rsid w:val="00F52508"/>
    <w:rsid w:val="00F54F33"/>
    <w:rsid w:val="00F60F48"/>
    <w:rsid w:val="00F7066E"/>
    <w:rsid w:val="00F71A73"/>
    <w:rsid w:val="00FC20F2"/>
    <w:rsid w:val="00FC673B"/>
    <w:rsid w:val="00FC75C9"/>
    <w:rsid w:val="00FC7F39"/>
    <w:rsid w:val="00FD6202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0D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0D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0D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30D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A830D4"/>
    <w:rPr>
      <w:rFonts w:asciiTheme="majorHAnsi" w:eastAsiaTheme="majorEastAsia" w:hAnsiTheme="majorHAnsi" w:cstheme="majorBidi"/>
    </w:rPr>
  </w:style>
  <w:style w:type="paragraph" w:styleId="a3">
    <w:name w:val="TOC Heading"/>
    <w:basedOn w:val="1"/>
    <w:next w:val="a"/>
    <w:uiPriority w:val="39"/>
    <w:semiHidden/>
    <w:unhideWhenUsed/>
    <w:qFormat/>
    <w:rsid w:val="00A830D4"/>
    <w:pPr>
      <w:outlineLvl w:val="9"/>
    </w:pPr>
  </w:style>
  <w:style w:type="paragraph" w:styleId="a4">
    <w:name w:val="header"/>
    <w:basedOn w:val="a"/>
    <w:link w:val="a5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602D"/>
  </w:style>
  <w:style w:type="paragraph" w:styleId="a6">
    <w:name w:val="footer"/>
    <w:basedOn w:val="a"/>
    <w:link w:val="a7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602D"/>
  </w:style>
  <w:style w:type="paragraph" w:styleId="a8">
    <w:name w:val="Balloon Text"/>
    <w:basedOn w:val="a"/>
    <w:link w:val="a9"/>
    <w:uiPriority w:val="99"/>
    <w:semiHidden/>
    <w:unhideWhenUsed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1D602D"/>
    <w:rPr>
      <w:color w:val="808080"/>
    </w:rPr>
  </w:style>
  <w:style w:type="paragraph" w:styleId="ab">
    <w:name w:val="Plain Text"/>
    <w:basedOn w:val="a"/>
    <w:link w:val="ac"/>
    <w:uiPriority w:val="99"/>
    <w:semiHidden/>
    <w:unhideWhenUsed/>
    <w:rsid w:val="009C1EB8"/>
    <w:rPr>
      <w:rFonts w:ascii="ＭＳ 明朝" w:eastAsia="ＭＳ 明朝" w:hAnsi="Courier New" w:cs="Courier New"/>
      <w:szCs w:val="21"/>
    </w:rPr>
  </w:style>
  <w:style w:type="character" w:customStyle="1" w:styleId="ac">
    <w:name w:val="書式なし (文字)"/>
    <w:basedOn w:val="a0"/>
    <w:link w:val="ab"/>
    <w:uiPriority w:val="99"/>
    <w:semiHidden/>
    <w:rsid w:val="009C1EB8"/>
    <w:rPr>
      <w:rFonts w:ascii="ＭＳ 明朝" w:eastAsia="ＭＳ 明朝" w:hAnsi="Courier New" w:cs="Courier New"/>
      <w:szCs w:val="21"/>
    </w:rPr>
  </w:style>
  <w:style w:type="paragraph" w:styleId="ad">
    <w:name w:val="List Paragraph"/>
    <w:basedOn w:val="a"/>
    <w:uiPriority w:val="34"/>
    <w:qFormat/>
    <w:rsid w:val="00B83638"/>
    <w:pPr>
      <w:ind w:leftChars="400" w:left="840"/>
    </w:pPr>
    <w:rPr>
      <w:rFonts w:ascii="Century" w:eastAsia="ＭＳ 明朝" w:hAnsi="Century" w:cs="Times New Roman"/>
    </w:rPr>
  </w:style>
  <w:style w:type="character" w:styleId="ae">
    <w:name w:val="annotation reference"/>
    <w:basedOn w:val="a0"/>
    <w:uiPriority w:val="99"/>
    <w:semiHidden/>
    <w:unhideWhenUsed/>
    <w:rsid w:val="00D04E6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04E62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04E62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FC20F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C20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340EE580.dotm</Template>
  <TotalTime>1607</TotalTime>
  <Pages>5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情報システム厚生課</dc:creator>
  <cp:keywords/>
  <dc:description/>
  <cp:lastModifiedBy>METI</cp:lastModifiedBy>
  <cp:revision>39</cp:revision>
  <cp:lastPrinted>2013-02-07T04:26:00Z</cp:lastPrinted>
  <dcterms:created xsi:type="dcterms:W3CDTF">2013-01-07T04:45:00Z</dcterms:created>
  <dcterms:modified xsi:type="dcterms:W3CDTF">2013-02-08T09:50:00Z</dcterms:modified>
</cp:coreProperties>
</file>